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C39" w:rsidRPr="00BF085C" w:rsidRDefault="008D4EFF" w:rsidP="000312A6">
      <w:pPr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Образац 12</w:t>
      </w:r>
    </w:p>
    <w:p w:rsidR="00BF085C" w:rsidRDefault="00750B52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Јавно предузеће „Градска стамбена агенција“</w:t>
      </w: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Pr="00BF085C" w:rsidRDefault="008D4EFF" w:rsidP="00BF085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ИЗВЕШТАЈ О </w:t>
      </w:r>
      <w:r w:rsidR="00BF085C"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СТЕПЕНУ УСКЛАЂЕНОСТИ ПЛАНИРАНИХ И РЕАЛИЗОВАНИХ АКТИВНОСТИ ИЗ ПРОГРАМА ПОСЛОВАЊА</w:t>
      </w:r>
    </w:p>
    <w:p w:rsidR="00BF085C" w:rsidRPr="0013768B" w:rsidRDefault="0013768B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За период од 01.01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 xml:space="preserve">. до </w:t>
      </w:r>
      <w:r>
        <w:rPr>
          <w:rFonts w:ascii="Times New Roman" w:hAnsi="Times New Roman" w:cs="Times New Roman"/>
          <w:sz w:val="24"/>
          <w:szCs w:val="24"/>
          <w:lang w:val="sr-Cyrl-RS"/>
        </w:rPr>
        <w:softHyphen/>
      </w:r>
      <w:r>
        <w:rPr>
          <w:rFonts w:ascii="Times New Roman" w:hAnsi="Times New Roman" w:cs="Times New Roman"/>
          <w:sz w:val="24"/>
          <w:szCs w:val="24"/>
          <w:lang w:val="sr-Cyrl-RS"/>
        </w:rPr>
        <w:softHyphen/>
      </w:r>
      <w:r w:rsidR="00C362CC">
        <w:rPr>
          <w:rFonts w:ascii="Times New Roman" w:hAnsi="Times New Roman" w:cs="Times New Roman"/>
          <w:sz w:val="24"/>
          <w:szCs w:val="24"/>
          <w:lang w:val="sr-Latn-RS"/>
        </w:rPr>
        <w:t>31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C362CC">
        <w:rPr>
          <w:rFonts w:ascii="Times New Roman" w:hAnsi="Times New Roman" w:cs="Times New Roman"/>
          <w:sz w:val="24"/>
          <w:szCs w:val="24"/>
          <w:lang w:val="sr-Latn-RS"/>
        </w:rPr>
        <w:t>03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C362CC">
        <w:rPr>
          <w:rFonts w:ascii="Times New Roman" w:hAnsi="Times New Roman" w:cs="Times New Roman"/>
          <w:sz w:val="24"/>
          <w:szCs w:val="24"/>
          <w:lang w:val="sr-Latn-RS"/>
        </w:rPr>
        <w:t>2022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године*</w:t>
      </w: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13768B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C6601E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Панчево, 05.05</w:t>
      </w:r>
      <w:r w:rsidR="00C362CC">
        <w:rPr>
          <w:rFonts w:ascii="Times New Roman" w:hAnsi="Times New Roman" w:cs="Times New Roman"/>
          <w:sz w:val="24"/>
          <w:szCs w:val="24"/>
          <w:lang w:val="sr-Cyrl-RS"/>
        </w:rPr>
        <w:t>.2022</w:t>
      </w:r>
    </w:p>
    <w:p w:rsidR="0013768B" w:rsidRPr="0013768B" w:rsidRDefault="0013768B" w:rsidP="0013768B">
      <w:pPr>
        <w:rPr>
          <w:rFonts w:ascii="Times New Roman" w:hAnsi="Times New Roman" w:cs="Times New Roman"/>
          <w:i/>
          <w:sz w:val="20"/>
          <w:szCs w:val="20"/>
          <w:lang w:val="sr-Cyrl-RS"/>
        </w:rPr>
      </w:pPr>
      <w:r w:rsidRPr="0013768B">
        <w:rPr>
          <w:rFonts w:ascii="Times New Roman" w:hAnsi="Times New Roman" w:cs="Times New Roman"/>
          <w:i/>
          <w:sz w:val="20"/>
          <w:szCs w:val="20"/>
          <w:lang w:val="sr-Cyrl-RS"/>
        </w:rPr>
        <w:t>* Последњи дан тромесечја за који се извештај саставља</w:t>
      </w:r>
    </w:p>
    <w:p w:rsidR="00BF085C" w:rsidRPr="00BF085C" w:rsidRDefault="00BF085C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 xml:space="preserve"> </w:t>
      </w:r>
      <w:r w:rsidRPr="00BF085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 </w:t>
      </w: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ОСНОВНИ СТАТУСНИ ПОДАЦИ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Пословно име:</w:t>
      </w:r>
      <w:r w:rsidR="00F4195D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>Јавно предузеће „Градска стамбена агенција“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Седиште: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Панчево, Његошева 1а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Претежна делатност: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4110 Разрада грађевинских пројеката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Матични број: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20157810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ПИБ: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104395523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Надлежно министарство: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Министарство грађевинарства, саобраћаја и инфраструктуре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750B52" w:rsidRPr="00750B52" w:rsidRDefault="00BF085C" w:rsidP="00750B52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Делатности јавног</w:t>
      </w:r>
      <w:r w:rsidR="00750B52">
        <w:rPr>
          <w:rFonts w:ascii="Times New Roman" w:hAnsi="Times New Roman" w:cs="Times New Roman"/>
          <w:sz w:val="24"/>
          <w:szCs w:val="24"/>
          <w:lang w:val="sr-Cyrl-RS"/>
        </w:rPr>
        <w:t xml:space="preserve"> предузећа/друштва капитала су:</w:t>
      </w:r>
      <w:r w:rsidR="00750B52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</w:t>
      </w:r>
      <w:r w:rsidR="00750B52" w:rsidRPr="00750B52">
        <w:rPr>
          <w:rFonts w:ascii="Times New Roman" w:hAnsi="Times New Roman" w:cs="Times New Roman"/>
          <w:i/>
          <w:lang w:val="sr-Cyrl-CS"/>
        </w:rPr>
        <w:t>Предузеће је формирано као правни следбеник ЈП ''Општинска стамбена агенција'', а ради спровођења градске стамбене политике, управљања и одржавања јавног, ренталног, социјалног стамбеног фонда као и обављање послова етажног одржавања и откупа станова у друштвеном власништву.Основни задатак ЈП ''ГСА'', дефинисан Изменом и допуном одлуке о оснивању је:израда аналитичко планске основе у области социјално стамбене политике Града Панчева, реализација локалних и других усвојених стратегија и пројеката изградње, рентирања и продаје станова крајњим корисницима, као и управљање и одржавање стамбених зграда, наплата закупнине и станарине, изградња објеката социјалног и доступног становања, реализација програма кредитирања, као и других послова у складу са Одлуком о располагању становима града Панчево.</w:t>
      </w:r>
    </w:p>
    <w:p w:rsidR="00BF085C" w:rsidRPr="00BF085C" w:rsidRDefault="00BF085C" w:rsidP="00F4195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Pr="00F4195D" w:rsidRDefault="00F4195D" w:rsidP="00F4195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Годишњи/трогодишњи програм пословања: </w:t>
      </w:r>
      <w:r w:rsidR="00E058E2">
        <w:rPr>
          <w:rFonts w:ascii="Times New Roman" w:hAnsi="Times New Roman" w:cs="Times New Roman"/>
          <w:i/>
          <w:sz w:val="24"/>
          <w:szCs w:val="24"/>
          <w:lang w:val="sr-Cyrl-RS"/>
        </w:rPr>
        <w:t>Програм пословања са Финансијским планом</w:t>
      </w:r>
      <w:r w:rsidR="002E1566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ЈП „Градска стамбена агенција“ Панчево за период 01.01.2022.-31.12.2022. године усво</w:t>
      </w:r>
      <w:r w:rsidR="00D3771E">
        <w:rPr>
          <w:rFonts w:ascii="Times New Roman" w:hAnsi="Times New Roman" w:cs="Times New Roman"/>
          <w:i/>
          <w:sz w:val="24"/>
          <w:szCs w:val="24"/>
          <w:lang w:val="sr-Cyrl-RS"/>
        </w:rPr>
        <w:t>јен је 18.12.2021. године (Сл. г</w:t>
      </w:r>
      <w:r w:rsidR="002E1566">
        <w:rPr>
          <w:rFonts w:ascii="Times New Roman" w:hAnsi="Times New Roman" w:cs="Times New Roman"/>
          <w:i/>
          <w:sz w:val="24"/>
          <w:szCs w:val="24"/>
          <w:lang w:val="sr-Cyrl-RS"/>
        </w:rPr>
        <w:t>ласник града Панчева бр. 35/17.12.2021)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F4195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II </w:t>
      </w:r>
      <w:r w:rsidRPr="00F4195D">
        <w:rPr>
          <w:rFonts w:ascii="Times New Roman" w:hAnsi="Times New Roman" w:cs="Times New Roman"/>
          <w:b/>
          <w:sz w:val="24"/>
          <w:szCs w:val="24"/>
          <w:lang w:val="sr-Cyrl-RS"/>
        </w:rPr>
        <w:t>ОБРАЗЛОЖЕЊЕ ПОСЛОВАЊА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План активности је пројектован на основу Закључка Градског већа града Панчева за изградњу вишепородичног објекта у Панчеву, </w:t>
      </w:r>
      <w:r>
        <w:rPr>
          <w:rFonts w:ascii="Times New Roman" w:hAnsi="Times New Roman" w:cs="Times New Roman"/>
          <w:i/>
          <w:sz w:val="24"/>
          <w:szCs w:val="24"/>
          <w:lang w:val="sr-Latn-RS"/>
        </w:rPr>
        <w:t>36</w:t>
      </w:r>
      <w:r w:rsidRPr="00236ECF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стамбених јединица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>,</w:t>
      </w:r>
      <w:r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Стрелиште 2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– потпројекат 7 који је завршен и у току је припрема радова на уређењу приступне саобраћајнице која обухвата израду техничке документације, контролу техничке документације,</w:t>
      </w:r>
      <w:r w:rsidRPr="00236ECF">
        <w:rPr>
          <w:rFonts w:ascii="Times New Roman" w:hAnsi="Times New Roman" w:cs="Times New Roman"/>
          <w:i/>
          <w:sz w:val="24"/>
          <w:szCs w:val="24"/>
          <w:lang w:val="sr-Latn-CS"/>
        </w:rPr>
        <w:t xml:space="preserve"> 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прибављање  сагласности и добијање дозволе. У Глогоњу – потпројекат 5, где је изграђено 8 стамбених јединица, </w:t>
      </w:r>
      <w:r>
        <w:rPr>
          <w:rFonts w:ascii="Times New Roman" w:hAnsi="Times New Roman" w:cs="Times New Roman"/>
          <w:i/>
          <w:sz w:val="24"/>
          <w:szCs w:val="24"/>
          <w:lang w:val="sr-Cyrl-CS"/>
        </w:rPr>
        <w:t>завршена је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припрема радова на уређењу приступне саобраћајнице.У делу етажног одржавања реализовано је редовно одржавање 3</w:t>
      </w:r>
      <w:r w:rsidRPr="00236ECF">
        <w:rPr>
          <w:rFonts w:ascii="Times New Roman" w:hAnsi="Times New Roman" w:cs="Times New Roman"/>
          <w:i/>
          <w:sz w:val="24"/>
          <w:szCs w:val="24"/>
          <w:lang w:val="sr-Latn-CS"/>
        </w:rPr>
        <w:t>10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објеката са којима је склопљен уговор, промоцију и потпис нових уговора, као и интервенције по захтеву Скупштина станара. У делу финансијског пословања предвиђено је утужење за кориснике који нису измирили своје обавезе </w:t>
      </w:r>
      <w:r w:rsidRPr="00236ECF">
        <w:rPr>
          <w:rFonts w:ascii="Times New Roman" w:hAnsi="Times New Roman" w:cs="Times New Roman"/>
          <w:i/>
          <w:sz w:val="24"/>
          <w:szCs w:val="24"/>
          <w:lang w:val="sr-Cyrl-RS"/>
        </w:rPr>
        <w:t>из претходних година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>. Реализовано је и одржавање стамбених објеката у власништву града Панчево, по захтеву корисника и у складу са одобреним средствима Буџета. По захтеву корисника извршено бодовање за откуп станова у власништву града Панчева и преузете активности у складу са Правилником о давању у закуп станова града Панчево.</w:t>
      </w:r>
    </w:p>
    <w:p w:rsidR="008E481C" w:rsidRDefault="008E481C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180B47" w:rsidRPr="00180B47" w:rsidRDefault="00180B47" w:rsidP="00180B47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180B47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III </w:t>
      </w:r>
      <w:r w:rsidRPr="00180B47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ОБРАЗЛОЖЕЊЕ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ОБРАЗАЦА</w:t>
      </w:r>
    </w:p>
    <w:p w:rsidR="008E481C" w:rsidRDefault="008E481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1. БИЛАНС УСПЕХА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Latn-CS"/>
        </w:rPr>
      </w:pPr>
      <w:r w:rsidRPr="00236ECF">
        <w:rPr>
          <w:rFonts w:ascii="Times New Roman" w:hAnsi="Times New Roman" w:cs="Times New Roman"/>
          <w:i/>
          <w:lang w:val="sr-Cyrl-CS"/>
        </w:rPr>
        <w:t>Укупни приходи за период од 01.01-3</w:t>
      </w:r>
      <w:r>
        <w:rPr>
          <w:rFonts w:ascii="Times New Roman" w:hAnsi="Times New Roman" w:cs="Times New Roman"/>
          <w:i/>
          <w:lang w:val="sr-Cyrl-CS"/>
        </w:rPr>
        <w:t>1.03.2022</w:t>
      </w:r>
      <w:r w:rsidRPr="00236ECF">
        <w:rPr>
          <w:rFonts w:ascii="Times New Roman" w:hAnsi="Times New Roman" w:cs="Times New Roman"/>
          <w:i/>
          <w:lang w:val="sr-Cyrl-CS"/>
        </w:rPr>
        <w:t>. године о</w:t>
      </w:r>
      <w:r w:rsidRPr="00236ECF">
        <w:rPr>
          <w:rFonts w:ascii="Times New Roman" w:hAnsi="Times New Roman" w:cs="Times New Roman"/>
          <w:i/>
          <w:lang w:val="sr-Latn-CS"/>
        </w:rPr>
        <w:t>с</w:t>
      </w:r>
      <w:r w:rsidRPr="00236ECF">
        <w:rPr>
          <w:rFonts w:ascii="Times New Roman" w:hAnsi="Times New Roman" w:cs="Times New Roman"/>
          <w:i/>
          <w:lang w:val="sr-Cyrl-CS"/>
        </w:rPr>
        <w:t xml:space="preserve">тварени су у износу од  </w:t>
      </w:r>
      <w:r w:rsidR="00395FFD">
        <w:rPr>
          <w:rFonts w:ascii="Times New Roman" w:hAnsi="Times New Roman" w:cs="Times New Roman"/>
          <w:i/>
          <w:lang w:val="sr-Cyrl-CS"/>
        </w:rPr>
        <w:t>22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395FFD">
        <w:rPr>
          <w:rFonts w:ascii="Times New Roman" w:hAnsi="Times New Roman" w:cs="Times New Roman"/>
          <w:i/>
          <w:lang w:val="sr-Cyrl-CS"/>
        </w:rPr>
        <w:t>496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395FFD">
        <w:rPr>
          <w:rFonts w:ascii="Times New Roman" w:hAnsi="Times New Roman" w:cs="Times New Roman"/>
          <w:i/>
          <w:lang w:val="sr-Cyrl-CS"/>
        </w:rPr>
        <w:t>668</w:t>
      </w:r>
      <w:r w:rsidRPr="00236ECF">
        <w:rPr>
          <w:rFonts w:ascii="Times New Roman" w:hAnsi="Times New Roman" w:cs="Times New Roman"/>
          <w:i/>
          <w:lang w:val="sr-Cyrl-CS"/>
        </w:rPr>
        <w:t xml:space="preserve"> динар</w:t>
      </w:r>
      <w:r w:rsidRPr="00236ECF">
        <w:rPr>
          <w:rFonts w:ascii="Times New Roman" w:hAnsi="Times New Roman" w:cs="Times New Roman"/>
          <w:i/>
          <w:lang w:val="sr-Cyrl-RS"/>
        </w:rPr>
        <w:t>а</w:t>
      </w:r>
      <w:r w:rsidRPr="00236ECF">
        <w:rPr>
          <w:rFonts w:ascii="Times New Roman" w:hAnsi="Times New Roman" w:cs="Times New Roman"/>
          <w:i/>
          <w:lang w:val="sr-Cyrl-CS"/>
        </w:rPr>
        <w:t xml:space="preserve">  и </w:t>
      </w:r>
      <w:r w:rsidRPr="00236ECF">
        <w:rPr>
          <w:rFonts w:ascii="Times New Roman" w:hAnsi="Times New Roman" w:cs="Times New Roman"/>
          <w:i/>
          <w:lang w:val="sr-Latn-CS"/>
        </w:rPr>
        <w:t>састоје се из следећих група прихода:</w:t>
      </w:r>
    </w:p>
    <w:p w:rsid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 xml:space="preserve">612 – Приходи од услуга одржавања градских станова и станова за социјално становање у износу од </w:t>
      </w:r>
      <w:r w:rsidR="00395FFD">
        <w:rPr>
          <w:rFonts w:ascii="Times New Roman" w:hAnsi="Times New Roman" w:cs="Times New Roman"/>
          <w:i/>
          <w:lang w:val="sr-Cyrl-CS"/>
        </w:rPr>
        <w:t>12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395FFD">
        <w:rPr>
          <w:rFonts w:ascii="Times New Roman" w:hAnsi="Times New Roman" w:cs="Times New Roman"/>
          <w:i/>
          <w:lang w:val="sr-Cyrl-CS"/>
        </w:rPr>
        <w:t>502</w:t>
      </w:r>
      <w:r w:rsidRPr="00236ECF">
        <w:rPr>
          <w:rFonts w:ascii="Times New Roman" w:hAnsi="Times New Roman" w:cs="Times New Roman"/>
          <w:i/>
          <w:lang w:val="sr-Cyrl-CS"/>
        </w:rPr>
        <w:t>.9</w:t>
      </w:r>
      <w:r w:rsidR="00395FFD">
        <w:rPr>
          <w:rFonts w:ascii="Times New Roman" w:hAnsi="Times New Roman" w:cs="Times New Roman"/>
          <w:i/>
          <w:lang w:val="sr-Latn-RS"/>
        </w:rPr>
        <w:t>2</w:t>
      </w:r>
      <w:r w:rsidRPr="00236ECF">
        <w:rPr>
          <w:rFonts w:ascii="Times New Roman" w:hAnsi="Times New Roman" w:cs="Times New Roman"/>
          <w:i/>
          <w:lang w:val="sr-Cyrl-CS"/>
        </w:rPr>
        <w:t>0 динара,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 xml:space="preserve">614 – Приходи од услуга етажног одржавања остварени су у износу од </w:t>
      </w:r>
      <w:r w:rsidR="00395FFD">
        <w:rPr>
          <w:rFonts w:ascii="Times New Roman" w:hAnsi="Times New Roman" w:cs="Times New Roman"/>
          <w:i/>
          <w:lang w:val="sr-Cyrl-CS"/>
        </w:rPr>
        <w:t>7.313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395FFD">
        <w:rPr>
          <w:rFonts w:ascii="Times New Roman" w:hAnsi="Times New Roman" w:cs="Times New Roman"/>
          <w:i/>
          <w:lang w:val="sr-Cyrl-CS"/>
        </w:rPr>
        <w:t>386</w:t>
      </w:r>
      <w:r w:rsidRPr="00236ECF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 xml:space="preserve">65 – Остали пословни приходи у износу од </w:t>
      </w:r>
      <w:r w:rsidR="00395FFD">
        <w:rPr>
          <w:rFonts w:ascii="Times New Roman" w:hAnsi="Times New Roman" w:cs="Times New Roman"/>
          <w:i/>
          <w:lang w:val="sr-Cyrl-CS"/>
        </w:rPr>
        <w:t>2.626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395FFD">
        <w:rPr>
          <w:rFonts w:ascii="Times New Roman" w:hAnsi="Times New Roman" w:cs="Times New Roman"/>
          <w:i/>
          <w:lang w:val="sr-Cyrl-CS"/>
        </w:rPr>
        <w:t>991</w:t>
      </w:r>
      <w:r w:rsidRPr="00236ECF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 xml:space="preserve">66 – Приходи од затезних камата у износу од </w:t>
      </w:r>
      <w:r w:rsidR="00395FFD">
        <w:rPr>
          <w:rFonts w:ascii="Times New Roman" w:hAnsi="Times New Roman" w:cs="Times New Roman"/>
          <w:i/>
          <w:lang w:val="sr-Cyrl-CS"/>
        </w:rPr>
        <w:t>51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395FFD">
        <w:rPr>
          <w:rFonts w:ascii="Times New Roman" w:hAnsi="Times New Roman" w:cs="Times New Roman"/>
          <w:i/>
          <w:lang w:val="sr-Cyrl-CS"/>
        </w:rPr>
        <w:t>597</w:t>
      </w:r>
      <w:r w:rsidRPr="00236ECF">
        <w:rPr>
          <w:rFonts w:ascii="Times New Roman" w:hAnsi="Times New Roman" w:cs="Times New Roman"/>
          <w:i/>
          <w:lang w:val="sr-Cyrl-CS"/>
        </w:rPr>
        <w:t>динара,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 xml:space="preserve">67 - Остали пословни приходи у износу од </w:t>
      </w:r>
      <w:r w:rsidR="00395FFD">
        <w:rPr>
          <w:rFonts w:ascii="Times New Roman" w:hAnsi="Times New Roman" w:cs="Times New Roman"/>
          <w:i/>
          <w:lang w:val="sr-Cyrl-CS"/>
        </w:rPr>
        <w:t>1.774</w:t>
      </w:r>
      <w:r w:rsidRPr="00236ECF">
        <w:rPr>
          <w:rFonts w:ascii="Times New Roman" w:hAnsi="Times New Roman" w:cs="Times New Roman"/>
          <w:i/>
          <w:lang w:val="sr-Cyrl-CS"/>
        </w:rPr>
        <w:t xml:space="preserve"> динара.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>При</w:t>
      </w:r>
      <w:r w:rsidRPr="00236ECF">
        <w:rPr>
          <w:rFonts w:ascii="Times New Roman" w:hAnsi="Times New Roman" w:cs="Times New Roman"/>
          <w:i/>
          <w:lang w:val="sr-Cyrl-RS"/>
        </w:rPr>
        <w:t>мања</w:t>
      </w:r>
      <w:r w:rsidRPr="00236ECF">
        <w:rPr>
          <w:rFonts w:ascii="Times New Roman" w:hAnsi="Times New Roman" w:cs="Times New Roman"/>
          <w:i/>
          <w:lang w:val="sr-Cyrl-CS"/>
        </w:rPr>
        <w:t xml:space="preserve"> од закупа</w:t>
      </w:r>
      <w:r w:rsidRPr="00236ECF">
        <w:rPr>
          <w:rFonts w:ascii="Times New Roman" w:hAnsi="Times New Roman" w:cs="Times New Roman"/>
          <w:i/>
          <w:lang w:val="sr-Latn-CS"/>
        </w:rPr>
        <w:t xml:space="preserve"> и откупа</w:t>
      </w:r>
      <w:r w:rsidRPr="00236ECF">
        <w:rPr>
          <w:rFonts w:ascii="Times New Roman" w:hAnsi="Times New Roman" w:cs="Times New Roman"/>
          <w:i/>
          <w:lang w:val="sr-Cyrl-CS"/>
        </w:rPr>
        <w:t xml:space="preserve"> градских станова и социјалног становања уплаћују се на републичке рачуне прихода и представљају републички приход Града Панчева.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Укупни расходи остварени су у износу од  </w:t>
      </w:r>
      <w:r>
        <w:rPr>
          <w:rFonts w:ascii="Times New Roman" w:hAnsi="Times New Roman" w:cs="Times New Roman"/>
          <w:i/>
          <w:lang w:val="sr-Cyrl-CS"/>
        </w:rPr>
        <w:t>23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>
        <w:rPr>
          <w:rFonts w:ascii="Times New Roman" w:hAnsi="Times New Roman" w:cs="Times New Roman"/>
          <w:i/>
          <w:lang w:val="sr-Latn-RS"/>
        </w:rPr>
        <w:t>014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>
        <w:rPr>
          <w:rFonts w:ascii="Times New Roman" w:hAnsi="Times New Roman" w:cs="Times New Roman"/>
          <w:i/>
          <w:lang w:val="sr-Cyrl-CS"/>
        </w:rPr>
        <w:t>384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</w:t>
      </w:r>
      <w:r>
        <w:rPr>
          <w:rFonts w:ascii="Times New Roman" w:hAnsi="Times New Roman" w:cs="Times New Roman"/>
          <w:i/>
          <w:lang w:val="sr-Cyrl-CS"/>
        </w:rPr>
        <w:t>а</w:t>
      </w:r>
      <w:r w:rsidRPr="00395FFD">
        <w:rPr>
          <w:rFonts w:ascii="Times New Roman" w:hAnsi="Times New Roman" w:cs="Times New Roman"/>
          <w:i/>
          <w:lang w:val="sr-Cyrl-CS"/>
        </w:rPr>
        <w:t>, а по следећим групама трошкова и расхода: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51 –   Трошкови материјала и енергије у износу од </w:t>
      </w:r>
      <w:r>
        <w:rPr>
          <w:rFonts w:ascii="Times New Roman" w:hAnsi="Times New Roman" w:cs="Times New Roman"/>
          <w:i/>
          <w:lang w:val="sr-Cyrl-CS"/>
        </w:rPr>
        <w:t>1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>
        <w:rPr>
          <w:rFonts w:ascii="Times New Roman" w:hAnsi="Times New Roman" w:cs="Times New Roman"/>
          <w:i/>
          <w:lang w:val="sr-Latn-RS"/>
        </w:rPr>
        <w:t>748</w:t>
      </w:r>
      <w:r w:rsidRPr="00395FFD">
        <w:rPr>
          <w:rFonts w:ascii="Times New Roman" w:hAnsi="Times New Roman" w:cs="Times New Roman"/>
          <w:i/>
          <w:lang w:val="sr-Latn-RS"/>
        </w:rPr>
        <w:t>.</w:t>
      </w:r>
      <w:r>
        <w:rPr>
          <w:rFonts w:ascii="Times New Roman" w:hAnsi="Times New Roman" w:cs="Times New Roman"/>
          <w:i/>
          <w:lang w:val="sr-Cyrl-CS"/>
        </w:rPr>
        <w:t>252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lastRenderedPageBreak/>
        <w:t xml:space="preserve">52  - </w:t>
      </w:r>
      <w:r w:rsidRPr="00395FFD">
        <w:rPr>
          <w:rFonts w:ascii="Times New Roman" w:hAnsi="Times New Roman" w:cs="Times New Roman"/>
          <w:i/>
          <w:lang w:val="sr-Latn-RS"/>
        </w:rPr>
        <w:t xml:space="preserve">  </w:t>
      </w:r>
      <w:r w:rsidRPr="00395FFD">
        <w:rPr>
          <w:rFonts w:ascii="Times New Roman" w:hAnsi="Times New Roman" w:cs="Times New Roman"/>
          <w:i/>
          <w:lang w:val="sr-Cyrl-CS"/>
        </w:rPr>
        <w:t xml:space="preserve">Трошкови зарада, накнада зарада и остали лични расходи у износу од  </w:t>
      </w:r>
      <w:r>
        <w:rPr>
          <w:rFonts w:ascii="Times New Roman" w:hAnsi="Times New Roman" w:cs="Times New Roman"/>
          <w:i/>
          <w:lang w:val="sr-Cyrl-CS"/>
        </w:rPr>
        <w:t>9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>
        <w:rPr>
          <w:rFonts w:ascii="Times New Roman" w:hAnsi="Times New Roman" w:cs="Times New Roman"/>
          <w:i/>
          <w:lang w:val="sr-Cyrl-CS"/>
        </w:rPr>
        <w:t>478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>
        <w:rPr>
          <w:rFonts w:ascii="Times New Roman" w:hAnsi="Times New Roman" w:cs="Times New Roman"/>
          <w:i/>
          <w:lang w:val="sr-Cyrl-CS"/>
        </w:rPr>
        <w:t>086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530 – Трошкови производних услуга-етажно одржавање у износу од </w:t>
      </w:r>
      <w:r w:rsidR="007D21D4">
        <w:rPr>
          <w:rFonts w:ascii="Times New Roman" w:hAnsi="Times New Roman" w:cs="Times New Roman"/>
          <w:i/>
          <w:lang w:val="sr-Cyrl-CS"/>
        </w:rPr>
        <w:t>7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7D21D4">
        <w:rPr>
          <w:rFonts w:ascii="Times New Roman" w:hAnsi="Times New Roman" w:cs="Times New Roman"/>
          <w:i/>
          <w:lang w:val="sr-Cyrl-CS"/>
        </w:rPr>
        <w:t>43</w:t>
      </w:r>
      <w:r>
        <w:rPr>
          <w:rFonts w:ascii="Times New Roman" w:hAnsi="Times New Roman" w:cs="Times New Roman"/>
          <w:i/>
          <w:lang w:val="sr-Cyrl-CS"/>
        </w:rPr>
        <w:t>2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7D21D4">
        <w:rPr>
          <w:rFonts w:ascii="Times New Roman" w:hAnsi="Times New Roman" w:cs="Times New Roman"/>
          <w:i/>
          <w:lang w:val="sr-Cyrl-CS"/>
        </w:rPr>
        <w:t>477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531 – Остали трошкови производних услуга </w:t>
      </w:r>
      <w:r w:rsidR="007D21D4">
        <w:rPr>
          <w:rFonts w:ascii="Times New Roman" w:hAnsi="Times New Roman" w:cs="Times New Roman"/>
          <w:i/>
          <w:lang w:val="sr-Cyrl-CS"/>
        </w:rPr>
        <w:t>233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7D21D4">
        <w:rPr>
          <w:rFonts w:ascii="Times New Roman" w:hAnsi="Times New Roman" w:cs="Times New Roman"/>
          <w:i/>
          <w:lang w:val="sr-Cyrl-CS"/>
        </w:rPr>
        <w:t>497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532 – Трошкови услуга одржавања основних средстава у износу од </w:t>
      </w:r>
      <w:r w:rsidR="007D21D4">
        <w:rPr>
          <w:rFonts w:ascii="Times New Roman" w:hAnsi="Times New Roman" w:cs="Times New Roman"/>
          <w:i/>
          <w:lang w:val="sr-Cyrl-CS"/>
        </w:rPr>
        <w:t>1.169.956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535 – Трошкови рекламе и трошкови проспекта,плаката,летака у износу од </w:t>
      </w:r>
      <w:r w:rsidR="007D21D4">
        <w:rPr>
          <w:rFonts w:ascii="Times New Roman" w:hAnsi="Times New Roman" w:cs="Times New Roman"/>
          <w:i/>
          <w:lang w:val="sr-Latn-RS"/>
        </w:rPr>
        <w:t>19</w:t>
      </w:r>
      <w:r w:rsidR="007D21D4">
        <w:rPr>
          <w:rFonts w:ascii="Times New Roman" w:hAnsi="Times New Roman" w:cs="Times New Roman"/>
          <w:i/>
          <w:lang w:val="sr-Cyrl-CS"/>
        </w:rPr>
        <w:t>.000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539 – Трошкови комуналних услуга у износ од </w:t>
      </w:r>
      <w:r w:rsidR="007D21D4">
        <w:rPr>
          <w:rFonts w:ascii="Times New Roman" w:hAnsi="Times New Roman" w:cs="Times New Roman"/>
          <w:i/>
          <w:lang w:val="sr-Latn-RS"/>
        </w:rPr>
        <w:t>427</w:t>
      </w:r>
      <w:r w:rsidRPr="00395FFD">
        <w:rPr>
          <w:rFonts w:ascii="Times New Roman" w:hAnsi="Times New Roman" w:cs="Times New Roman"/>
          <w:i/>
          <w:lang w:val="sr-Latn-RS"/>
        </w:rPr>
        <w:t>.</w:t>
      </w:r>
      <w:r w:rsidR="007D21D4">
        <w:rPr>
          <w:rFonts w:ascii="Times New Roman" w:hAnsi="Times New Roman" w:cs="Times New Roman"/>
          <w:i/>
          <w:lang w:val="sr-Latn-RS"/>
        </w:rPr>
        <w:t>735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55 –   Нематеријални трошкови у износ од </w:t>
      </w:r>
      <w:r w:rsidR="007D21D4">
        <w:rPr>
          <w:rFonts w:ascii="Times New Roman" w:hAnsi="Times New Roman" w:cs="Times New Roman"/>
          <w:i/>
          <w:lang w:val="sr-Cyrl-CS"/>
        </w:rPr>
        <w:t>1</w:t>
      </w:r>
      <w:r w:rsidRPr="00395FFD">
        <w:rPr>
          <w:rFonts w:ascii="Times New Roman" w:hAnsi="Times New Roman" w:cs="Times New Roman"/>
          <w:i/>
          <w:lang w:val="sr-Latn-CS"/>
        </w:rPr>
        <w:t>.</w:t>
      </w:r>
      <w:r w:rsidR="007D21D4">
        <w:rPr>
          <w:rFonts w:ascii="Times New Roman" w:hAnsi="Times New Roman" w:cs="Times New Roman"/>
          <w:i/>
          <w:lang w:val="sr-Cyrl-CS"/>
        </w:rPr>
        <w:t>759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7D21D4">
        <w:rPr>
          <w:rFonts w:ascii="Times New Roman" w:hAnsi="Times New Roman" w:cs="Times New Roman"/>
          <w:i/>
          <w:lang w:val="sr-Cyrl-CS"/>
        </w:rPr>
        <w:t>048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>57   – Остали расходи пословања у износу</w:t>
      </w:r>
      <w:r w:rsidR="007D21D4">
        <w:rPr>
          <w:rFonts w:ascii="Times New Roman" w:hAnsi="Times New Roman" w:cs="Times New Roman"/>
          <w:i/>
          <w:lang w:val="sr-Cyrl-CS"/>
        </w:rPr>
        <w:t xml:space="preserve"> од 746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7D21D4">
        <w:rPr>
          <w:rFonts w:ascii="Times New Roman" w:hAnsi="Times New Roman" w:cs="Times New Roman"/>
          <w:i/>
          <w:lang w:val="sr-Cyrl-CS"/>
        </w:rPr>
        <w:t>331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динара.</w:t>
      </w:r>
    </w:p>
    <w:p w:rsidR="00D960E5" w:rsidRPr="00395FFD" w:rsidRDefault="00D960E5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Cyrl-CS"/>
        </w:rPr>
        <w:t>У првом кварталу 2022. године остварен је губитак у износу од 517.716 динара, и то је резултат повећаних трошкова пословања, а смањених прихода. Већ су предузете све мере смањења трошкова који нису неопходни, као и интензивирање наплате путем опомена и утужења корисника услуга.</w:t>
      </w:r>
    </w:p>
    <w:p w:rsidR="008E481C" w:rsidRDefault="008E481C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2. БИЛАНС СТАЊА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01 – НЕМАТЕРИЈАЛНА ИМОВИНА – компјутерски софтвер износи 3.</w:t>
      </w:r>
      <w:r>
        <w:rPr>
          <w:rFonts w:ascii="Times New Roman" w:hAnsi="Times New Roman" w:cs="Times New Roman"/>
          <w:i/>
          <w:lang w:val="sr-Cyrl-CS"/>
        </w:rPr>
        <w:t>305</w:t>
      </w:r>
      <w:r w:rsidRPr="007D21D4">
        <w:rPr>
          <w:rFonts w:ascii="Times New Roman" w:hAnsi="Times New Roman" w:cs="Times New Roman"/>
          <w:i/>
          <w:lang w:val="sr-Latn-CS"/>
        </w:rPr>
        <w:t>.</w:t>
      </w:r>
      <w:r w:rsidRPr="007D21D4">
        <w:rPr>
          <w:rFonts w:ascii="Times New Roman" w:hAnsi="Times New Roman" w:cs="Times New Roman"/>
          <w:i/>
          <w:lang w:val="sr-Cyrl-CS"/>
        </w:rPr>
        <w:t>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02 -   Некретнине, постројења и </w:t>
      </w:r>
      <w:r>
        <w:rPr>
          <w:rFonts w:ascii="Times New Roman" w:hAnsi="Times New Roman" w:cs="Times New Roman"/>
          <w:i/>
          <w:lang w:val="sr-Cyrl-CS"/>
        </w:rPr>
        <w:t>опрема у износу од укупно 23</w:t>
      </w:r>
      <w:r w:rsidRPr="007D21D4">
        <w:rPr>
          <w:rFonts w:ascii="Times New Roman" w:hAnsi="Times New Roman" w:cs="Times New Roman"/>
          <w:i/>
          <w:lang w:val="sr-Cyrl-CS"/>
        </w:rPr>
        <w:t>.</w:t>
      </w:r>
      <w:r>
        <w:rPr>
          <w:rFonts w:ascii="Times New Roman" w:hAnsi="Times New Roman" w:cs="Times New Roman"/>
          <w:i/>
          <w:lang w:val="sr-Cyrl-CS"/>
        </w:rPr>
        <w:t>563</w:t>
      </w:r>
      <w:r w:rsidRPr="007D21D4">
        <w:rPr>
          <w:rFonts w:ascii="Times New Roman" w:hAnsi="Times New Roman" w:cs="Times New Roman"/>
          <w:i/>
          <w:lang w:val="sr-Cyrl-CS"/>
        </w:rPr>
        <w:t>.000 динара и састоји се из:</w:t>
      </w:r>
    </w:p>
    <w:p w:rsidR="007D21D4" w:rsidRPr="007D21D4" w:rsidRDefault="007D21D4" w:rsidP="007D21D4">
      <w:pPr>
        <w:ind w:right="-929" w:firstLine="720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- 021- Земљиште у износу од 303.800 динара,</w:t>
      </w:r>
    </w:p>
    <w:p w:rsidR="007D21D4" w:rsidRPr="007D21D4" w:rsidRDefault="007D21D4" w:rsidP="007D21D4">
      <w:pPr>
        <w:ind w:right="-929" w:firstLine="720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- 022- Грађевински објекти у износу од 22.</w:t>
      </w:r>
      <w:r w:rsidR="002951AF">
        <w:rPr>
          <w:rFonts w:ascii="Times New Roman" w:hAnsi="Times New Roman" w:cs="Times New Roman"/>
          <w:i/>
          <w:lang w:val="sr-Cyrl-CS"/>
        </w:rPr>
        <w:t>407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7D21D4" w:rsidP="007D21D4">
      <w:pPr>
        <w:ind w:right="-929" w:firstLine="720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- 023 – Постројења и опрема у износу од </w:t>
      </w:r>
      <w:r w:rsidR="002951AF">
        <w:rPr>
          <w:rFonts w:ascii="Times New Roman" w:hAnsi="Times New Roman" w:cs="Times New Roman"/>
          <w:i/>
          <w:lang w:val="sr-Cyrl-CS"/>
        </w:rPr>
        <w:t>1.156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14 – Стална средства намењена продаји у износу од 4.040.000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204- Купци у земљи у износу од 82.</w:t>
      </w:r>
      <w:r w:rsidR="002951AF">
        <w:rPr>
          <w:rFonts w:ascii="Times New Roman" w:hAnsi="Times New Roman" w:cs="Times New Roman"/>
          <w:i/>
          <w:lang w:val="sr-Cyrl-CS"/>
        </w:rPr>
        <w:t>271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2</w:t>
      </w:r>
      <w:r w:rsidRPr="007D21D4">
        <w:rPr>
          <w:rFonts w:ascii="Times New Roman" w:hAnsi="Times New Roman" w:cs="Times New Roman"/>
          <w:i/>
          <w:lang w:val="sr-Latn-CS"/>
        </w:rPr>
        <w:t>1</w:t>
      </w:r>
      <w:r w:rsidRPr="007D21D4">
        <w:rPr>
          <w:rFonts w:ascii="Times New Roman" w:hAnsi="Times New Roman" w:cs="Times New Roman"/>
          <w:i/>
          <w:lang w:val="sr-Cyrl-CS"/>
        </w:rPr>
        <w:t xml:space="preserve">- </w:t>
      </w:r>
      <w:r w:rsidRPr="007D21D4">
        <w:rPr>
          <w:rFonts w:ascii="Times New Roman" w:hAnsi="Times New Roman" w:cs="Times New Roman"/>
          <w:i/>
          <w:lang w:val="sr-Latn-CS"/>
        </w:rPr>
        <w:t>П</w:t>
      </w:r>
      <w:r w:rsidRPr="007D21D4">
        <w:rPr>
          <w:rFonts w:ascii="Times New Roman" w:hAnsi="Times New Roman" w:cs="Times New Roman"/>
          <w:i/>
          <w:lang w:val="sr-Cyrl-CS"/>
        </w:rPr>
        <w:t>отраживања из буџета Града у износу од 3.577.000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22 – Друга потраживања у износу од 43.000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Latn-CS"/>
        </w:rPr>
        <w:t xml:space="preserve">238 – Краткорочни </w:t>
      </w:r>
      <w:r w:rsidRPr="007D21D4">
        <w:rPr>
          <w:rFonts w:ascii="Times New Roman" w:hAnsi="Times New Roman" w:cs="Times New Roman"/>
          <w:i/>
          <w:lang w:val="sr-Cyrl-CS"/>
        </w:rPr>
        <w:t>финансијски пласмани у износу од 7.000.000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241 – Готовински еквиваленти и готовина -средства на т</w:t>
      </w:r>
      <w:r w:rsidR="002951AF">
        <w:rPr>
          <w:rFonts w:ascii="Times New Roman" w:hAnsi="Times New Roman" w:cs="Times New Roman"/>
          <w:i/>
          <w:lang w:val="sr-Cyrl-CS"/>
        </w:rPr>
        <w:t>екућим рачунима у износу  3.550</w:t>
      </w:r>
      <w:r w:rsidRPr="007D21D4">
        <w:rPr>
          <w:rFonts w:ascii="Times New Roman" w:hAnsi="Times New Roman" w:cs="Times New Roman"/>
          <w:i/>
          <w:lang w:val="sr-Cyrl-CS"/>
        </w:rPr>
        <w:t xml:space="preserve">.000 динара, 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30 – Основни капитал у износу од </w:t>
      </w:r>
      <w:r w:rsidR="002951AF">
        <w:rPr>
          <w:rFonts w:ascii="Times New Roman" w:hAnsi="Times New Roman" w:cs="Times New Roman"/>
          <w:i/>
          <w:lang w:val="sr-Cyrl-CS"/>
        </w:rPr>
        <w:t>8.284.000</w:t>
      </w:r>
      <w:r w:rsidRPr="007D21D4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340 - Нераспоређени добитак ранијих година у износ</w:t>
      </w:r>
      <w:r w:rsidRPr="007D21D4">
        <w:rPr>
          <w:rFonts w:ascii="Times New Roman" w:hAnsi="Times New Roman" w:cs="Times New Roman"/>
          <w:i/>
          <w:lang w:val="sr-Cyrl-RS"/>
        </w:rPr>
        <w:t>у</w:t>
      </w:r>
      <w:r w:rsidRPr="007D21D4">
        <w:rPr>
          <w:rFonts w:ascii="Times New Roman" w:hAnsi="Times New Roman" w:cs="Times New Roman"/>
          <w:i/>
          <w:lang w:val="sr-Cyrl-CS"/>
        </w:rPr>
        <w:t xml:space="preserve"> од </w:t>
      </w:r>
      <w:r w:rsidR="002951AF">
        <w:rPr>
          <w:rFonts w:ascii="Times New Roman" w:hAnsi="Times New Roman" w:cs="Times New Roman"/>
          <w:i/>
          <w:lang w:val="sr-Cyrl-CS"/>
        </w:rPr>
        <w:t>44.723</w:t>
      </w:r>
      <w:r w:rsidRPr="007D21D4">
        <w:rPr>
          <w:rFonts w:ascii="Times New Roman" w:hAnsi="Times New Roman" w:cs="Times New Roman"/>
          <w:i/>
          <w:lang w:val="sr-Cyrl-CS"/>
        </w:rPr>
        <w:t>.</w:t>
      </w:r>
      <w:r w:rsidR="002951AF">
        <w:rPr>
          <w:rFonts w:ascii="Times New Roman" w:hAnsi="Times New Roman" w:cs="Times New Roman"/>
          <w:i/>
          <w:lang w:val="sr-Cyrl-CS"/>
        </w:rPr>
        <w:t>00</w:t>
      </w:r>
      <w:r w:rsidRPr="007D21D4">
        <w:rPr>
          <w:rFonts w:ascii="Times New Roman" w:hAnsi="Times New Roman" w:cs="Times New Roman"/>
          <w:i/>
          <w:lang w:val="sr-Latn-RS"/>
        </w:rPr>
        <w:t>0</w:t>
      </w:r>
      <w:r w:rsidRPr="007D21D4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7D21D4" w:rsidRPr="007D21D4" w:rsidRDefault="002951AF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Cyrl-CS"/>
        </w:rPr>
        <w:t>35</w:t>
      </w:r>
      <w:r w:rsidR="007D21D4" w:rsidRPr="007D21D4">
        <w:rPr>
          <w:rFonts w:ascii="Times New Roman" w:hAnsi="Times New Roman" w:cs="Times New Roman"/>
          <w:i/>
          <w:lang w:val="sr-Cyrl-CS"/>
        </w:rPr>
        <w:t xml:space="preserve"> – </w:t>
      </w:r>
      <w:r>
        <w:rPr>
          <w:rFonts w:ascii="Times New Roman" w:hAnsi="Times New Roman" w:cs="Times New Roman"/>
          <w:i/>
          <w:lang w:val="sr-Cyrl-CS"/>
        </w:rPr>
        <w:t>Гу</w:t>
      </w:r>
      <w:r w:rsidR="007D21D4" w:rsidRPr="007D21D4">
        <w:rPr>
          <w:rFonts w:ascii="Times New Roman" w:hAnsi="Times New Roman" w:cs="Times New Roman"/>
          <w:i/>
          <w:lang w:val="sr-Cyrl-CS"/>
        </w:rPr>
        <w:t>битак текуће године у износ</w:t>
      </w:r>
      <w:r w:rsidR="007D21D4" w:rsidRPr="007D21D4">
        <w:rPr>
          <w:rFonts w:ascii="Times New Roman" w:hAnsi="Times New Roman" w:cs="Times New Roman"/>
          <w:i/>
          <w:lang w:val="sr-Cyrl-RS"/>
        </w:rPr>
        <w:t>у</w:t>
      </w:r>
      <w:r w:rsidR="007D21D4" w:rsidRPr="007D21D4">
        <w:rPr>
          <w:rFonts w:ascii="Times New Roman" w:hAnsi="Times New Roman" w:cs="Times New Roman"/>
          <w:i/>
          <w:lang w:val="sr-Cyrl-CS"/>
        </w:rPr>
        <w:t xml:space="preserve"> од </w:t>
      </w:r>
      <w:r>
        <w:rPr>
          <w:rFonts w:ascii="Times New Roman" w:hAnsi="Times New Roman" w:cs="Times New Roman"/>
          <w:i/>
          <w:lang w:val="sr-Cyrl-CS"/>
        </w:rPr>
        <w:t>517.715</w:t>
      </w:r>
      <w:r w:rsidR="007D21D4" w:rsidRPr="007D21D4">
        <w:rPr>
          <w:rFonts w:ascii="Times New Roman" w:hAnsi="Times New Roman" w:cs="Times New Roman"/>
          <w:i/>
          <w:lang w:val="sr-Cyrl-CS"/>
        </w:rPr>
        <w:t xml:space="preserve"> динара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43 – Обавезе из пословања - добављачи у износу од  </w:t>
      </w:r>
      <w:r w:rsidR="002951AF">
        <w:rPr>
          <w:rFonts w:ascii="Times New Roman" w:hAnsi="Times New Roman" w:cs="Times New Roman"/>
          <w:i/>
          <w:lang w:val="sr-Cyrl-CS"/>
        </w:rPr>
        <w:t>1.551.000</w:t>
      </w:r>
      <w:r w:rsidRPr="007D21D4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44 – Остале краткорочне обавезе у износу од 70.425.000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47 – Обавезе по основу пореза на додату вредност у износу од 1.417.302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lastRenderedPageBreak/>
        <w:t xml:space="preserve">49 – Пасивна временска разграничења у износу од </w:t>
      </w:r>
      <w:r w:rsidRPr="007D21D4">
        <w:rPr>
          <w:rFonts w:ascii="Times New Roman" w:hAnsi="Times New Roman" w:cs="Times New Roman"/>
          <w:i/>
          <w:lang w:val="sr-Latn-RS"/>
        </w:rPr>
        <w:t>1.466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34216F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Cyrl-CS"/>
        </w:rPr>
        <w:t>Укупна актива износи 127</w:t>
      </w:r>
      <w:r w:rsidR="007D21D4" w:rsidRPr="007D21D4">
        <w:rPr>
          <w:rFonts w:ascii="Times New Roman" w:hAnsi="Times New Roman" w:cs="Times New Roman"/>
          <w:i/>
          <w:lang w:val="sr-Cyrl-CS"/>
        </w:rPr>
        <w:t>.</w:t>
      </w:r>
      <w:r>
        <w:rPr>
          <w:rFonts w:ascii="Times New Roman" w:hAnsi="Times New Roman" w:cs="Times New Roman"/>
          <w:i/>
          <w:lang w:val="sr-Cyrl-CS"/>
        </w:rPr>
        <w:t>34</w:t>
      </w:r>
      <w:r w:rsidR="007D21D4" w:rsidRPr="007D21D4">
        <w:rPr>
          <w:rFonts w:ascii="Times New Roman" w:hAnsi="Times New Roman" w:cs="Times New Roman"/>
          <w:i/>
          <w:lang w:val="sr-Cyrl-CS"/>
        </w:rPr>
        <w:t>9.000</w:t>
      </w:r>
      <w:r w:rsidR="007D21D4" w:rsidRPr="007D21D4">
        <w:rPr>
          <w:rFonts w:ascii="Times New Roman" w:hAnsi="Times New Roman" w:cs="Times New Roman"/>
          <w:i/>
          <w:lang w:val="sr-Latn-CS"/>
        </w:rPr>
        <w:t xml:space="preserve"> динара</w:t>
      </w:r>
      <w:r w:rsidR="007D21D4" w:rsidRPr="007D21D4">
        <w:rPr>
          <w:rFonts w:ascii="Times New Roman" w:hAnsi="Times New Roman" w:cs="Times New Roman"/>
          <w:i/>
          <w:lang w:val="sr-Cyrl-CS"/>
        </w:rPr>
        <w:t>.</w:t>
      </w:r>
    </w:p>
    <w:p w:rsid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Укупна пасива износи </w:t>
      </w:r>
      <w:r w:rsidR="0034216F">
        <w:rPr>
          <w:rFonts w:ascii="Times New Roman" w:hAnsi="Times New Roman" w:cs="Times New Roman"/>
          <w:i/>
          <w:lang w:val="sr-Cyrl-CS"/>
        </w:rPr>
        <w:t>127.34</w:t>
      </w:r>
      <w:r w:rsidRPr="007D21D4">
        <w:rPr>
          <w:rFonts w:ascii="Times New Roman" w:hAnsi="Times New Roman" w:cs="Times New Roman"/>
          <w:i/>
          <w:lang w:val="sr-Cyrl-CS"/>
        </w:rPr>
        <w:t>9.000</w:t>
      </w:r>
      <w:r w:rsidRPr="007D21D4">
        <w:rPr>
          <w:rFonts w:ascii="Times New Roman" w:hAnsi="Times New Roman" w:cs="Times New Roman"/>
          <w:i/>
          <w:lang w:val="sr-Latn-CS"/>
        </w:rPr>
        <w:t xml:space="preserve"> динара</w:t>
      </w:r>
      <w:r w:rsidRPr="007D21D4">
        <w:rPr>
          <w:rFonts w:ascii="Times New Roman" w:hAnsi="Times New Roman" w:cs="Times New Roman"/>
          <w:i/>
          <w:lang w:val="sr-Cyrl-CS"/>
        </w:rPr>
        <w:t>.</w:t>
      </w:r>
    </w:p>
    <w:p w:rsidR="00D960E5" w:rsidRDefault="00D960E5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Cyrl-CS"/>
        </w:rPr>
        <w:t>У овом кварталу Биланс стања садржи износе приближно истим у односу на планирано, извршење је 94%.</w:t>
      </w:r>
    </w:p>
    <w:p w:rsidR="00D960E5" w:rsidRPr="007D21D4" w:rsidRDefault="00D960E5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3. ИЗВЕШТАЈ О ТОКОВИМА ГОТОВИНЕ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Latn-RS"/>
        </w:rPr>
        <w:t>I</w:t>
      </w:r>
      <w:r w:rsidRPr="006F41FF">
        <w:rPr>
          <w:rFonts w:ascii="Times New Roman" w:hAnsi="Times New Roman" w:cs="Times New Roman"/>
          <w:i/>
          <w:lang w:val="sr-Cyrl-CS"/>
        </w:rPr>
        <w:t xml:space="preserve">.  Приливи готовине из пословних активности у износу од </w:t>
      </w:r>
      <w:r w:rsidR="008728C5">
        <w:rPr>
          <w:rFonts w:ascii="Times New Roman" w:hAnsi="Times New Roman" w:cs="Times New Roman"/>
          <w:i/>
          <w:lang w:val="sr-Cyrl-CS"/>
        </w:rPr>
        <w:t>23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8728C5">
        <w:rPr>
          <w:rFonts w:ascii="Times New Roman" w:hAnsi="Times New Roman" w:cs="Times New Roman"/>
          <w:i/>
          <w:lang w:val="sr-Cyrl-CS"/>
        </w:rPr>
        <w:t>212</w:t>
      </w:r>
      <w:r w:rsidRPr="006F41FF">
        <w:rPr>
          <w:rFonts w:ascii="Times New Roman" w:hAnsi="Times New Roman" w:cs="Times New Roman"/>
          <w:i/>
          <w:lang w:val="sr-Cyrl-CS"/>
        </w:rPr>
        <w:t>.000 динара и то: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ab/>
        <w:t xml:space="preserve">- продаја и примљени аванси у износу од </w:t>
      </w:r>
      <w:r w:rsidR="008728C5">
        <w:rPr>
          <w:rFonts w:ascii="Times New Roman" w:hAnsi="Times New Roman" w:cs="Times New Roman"/>
          <w:i/>
          <w:lang w:val="sr-Cyrl-CS"/>
        </w:rPr>
        <w:t>23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8728C5">
        <w:rPr>
          <w:rFonts w:ascii="Times New Roman" w:hAnsi="Times New Roman" w:cs="Times New Roman"/>
          <w:i/>
          <w:lang w:val="sr-Cyrl-CS"/>
        </w:rPr>
        <w:t>158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ab/>
        <w:t>- примљене ка</w:t>
      </w:r>
      <w:r w:rsidR="008728C5">
        <w:rPr>
          <w:rFonts w:ascii="Times New Roman" w:hAnsi="Times New Roman" w:cs="Times New Roman"/>
          <w:i/>
          <w:lang w:val="sr-Cyrl-CS"/>
        </w:rPr>
        <w:t>мате из пословних активности 52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ab/>
        <w:t xml:space="preserve">- Остали приливи из редовног пословања у износу од </w:t>
      </w:r>
      <w:r w:rsidR="008728C5">
        <w:rPr>
          <w:rFonts w:ascii="Times New Roman" w:hAnsi="Times New Roman" w:cs="Times New Roman"/>
          <w:i/>
          <w:lang w:val="sr-Cyrl-CS"/>
        </w:rPr>
        <w:t>2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 xml:space="preserve"> </w:t>
      </w:r>
      <w:r>
        <w:rPr>
          <w:rFonts w:ascii="Times New Roman" w:hAnsi="Times New Roman" w:cs="Times New Roman"/>
          <w:i/>
          <w:lang w:val="sr-Latn-RS"/>
        </w:rPr>
        <w:t>II.</w:t>
      </w:r>
      <w:r w:rsidRPr="006F41FF">
        <w:rPr>
          <w:rFonts w:ascii="Times New Roman" w:hAnsi="Times New Roman" w:cs="Times New Roman"/>
          <w:i/>
          <w:lang w:val="sr-Cyrl-CS"/>
        </w:rPr>
        <w:t xml:space="preserve"> Одливи готовине из пословних активности у износу од </w:t>
      </w:r>
      <w:r w:rsidR="008728C5">
        <w:rPr>
          <w:rFonts w:ascii="Times New Roman" w:hAnsi="Times New Roman" w:cs="Times New Roman"/>
          <w:i/>
          <w:lang w:val="sr-Latn-RS"/>
        </w:rPr>
        <w:t>24</w:t>
      </w:r>
      <w:r w:rsidR="008728C5">
        <w:rPr>
          <w:rFonts w:ascii="Times New Roman" w:hAnsi="Times New Roman" w:cs="Times New Roman"/>
          <w:i/>
          <w:lang w:val="sr-Cyrl-CS"/>
        </w:rPr>
        <w:t>.489</w:t>
      </w:r>
      <w:r w:rsidRPr="006F41FF">
        <w:rPr>
          <w:rFonts w:ascii="Times New Roman" w:hAnsi="Times New Roman" w:cs="Times New Roman"/>
          <w:i/>
          <w:lang w:val="sr-Cyrl-CS"/>
        </w:rPr>
        <w:t>.000 динара: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ab/>
        <w:t xml:space="preserve">- Исплате добављачима и дати аванси у износу од </w:t>
      </w:r>
      <w:r w:rsidR="008728C5">
        <w:rPr>
          <w:rFonts w:ascii="Times New Roman" w:hAnsi="Times New Roman" w:cs="Times New Roman"/>
          <w:i/>
          <w:lang w:val="sr-Cyrl-CS"/>
        </w:rPr>
        <w:t>12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8728C5">
        <w:rPr>
          <w:rFonts w:ascii="Times New Roman" w:hAnsi="Times New Roman" w:cs="Times New Roman"/>
          <w:i/>
          <w:lang w:val="sr-Cyrl-CS"/>
        </w:rPr>
        <w:t>100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ab/>
        <w:t xml:space="preserve">- Зараде, накнаде зарада и остали лични расходи у износу од </w:t>
      </w:r>
      <w:r w:rsidR="008728C5">
        <w:rPr>
          <w:rFonts w:ascii="Times New Roman" w:hAnsi="Times New Roman" w:cs="Times New Roman"/>
          <w:i/>
          <w:lang w:val="sr-Cyrl-CS"/>
        </w:rPr>
        <w:t>9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8728C5">
        <w:rPr>
          <w:rFonts w:ascii="Times New Roman" w:hAnsi="Times New Roman" w:cs="Times New Roman"/>
          <w:i/>
          <w:lang w:val="sr-Cyrl-CS"/>
        </w:rPr>
        <w:t>478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 xml:space="preserve">            - Исплате по основу јавних прихода у износу од </w:t>
      </w:r>
      <w:r w:rsidR="008728C5">
        <w:rPr>
          <w:rFonts w:ascii="Times New Roman" w:hAnsi="Times New Roman" w:cs="Times New Roman"/>
          <w:i/>
          <w:lang w:val="sr-Cyrl-CS"/>
        </w:rPr>
        <w:t>2</w:t>
      </w:r>
      <w:r w:rsidRPr="006F41FF">
        <w:rPr>
          <w:rFonts w:ascii="Times New Roman" w:hAnsi="Times New Roman" w:cs="Times New Roman"/>
          <w:i/>
          <w:lang w:val="sr-Latn-CS"/>
        </w:rPr>
        <w:t>.</w:t>
      </w:r>
      <w:r w:rsidR="008728C5">
        <w:rPr>
          <w:rFonts w:ascii="Times New Roman" w:hAnsi="Times New Roman" w:cs="Times New Roman"/>
          <w:i/>
          <w:lang w:val="sr-Cyrl-CS"/>
        </w:rPr>
        <w:t>911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 xml:space="preserve">Готовина на почетку обрачунског периода у износу од </w:t>
      </w:r>
      <w:r w:rsidR="005F7CAB">
        <w:rPr>
          <w:rFonts w:ascii="Times New Roman" w:hAnsi="Times New Roman" w:cs="Times New Roman"/>
          <w:i/>
          <w:lang w:val="sr-Cyrl-CS"/>
        </w:rPr>
        <w:t>3.774.</w:t>
      </w:r>
      <w:r w:rsidRPr="006F41FF">
        <w:rPr>
          <w:rFonts w:ascii="Times New Roman" w:hAnsi="Times New Roman" w:cs="Times New Roman"/>
          <w:i/>
          <w:lang w:val="sr-Cyrl-CS"/>
        </w:rPr>
        <w:t>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 xml:space="preserve">Готовина на крају обрачунског периода у износу од </w:t>
      </w:r>
      <w:r w:rsidRPr="006F41FF">
        <w:rPr>
          <w:rFonts w:ascii="Times New Roman" w:hAnsi="Times New Roman" w:cs="Times New Roman"/>
          <w:i/>
          <w:lang w:val="sr-Latn-RS"/>
        </w:rPr>
        <w:t>3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5F7CAB">
        <w:rPr>
          <w:rFonts w:ascii="Times New Roman" w:hAnsi="Times New Roman" w:cs="Times New Roman"/>
          <w:i/>
          <w:lang w:val="sr-Cyrl-CS"/>
        </w:rPr>
        <w:t>550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D960E5" w:rsidRDefault="00D960E5" w:rsidP="00D960E5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Cyrl-CS"/>
        </w:rPr>
        <w:t>У овом кварталу Извештај о токовима готовине садржи износе приближно истим у односу на планирано, извршење је 95% за приливе готовине и 100% за одливе готовине.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4. ТРОШКОВИ ЗАПОСЛЕНИХ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>Маса бруто зарада са припадајућим порезима и доприносима на терет послодавца за период од 01.01. до 3</w:t>
      </w:r>
      <w:r w:rsidR="001546FF">
        <w:rPr>
          <w:rFonts w:ascii="Times New Roman" w:hAnsi="Times New Roman" w:cs="Times New Roman"/>
          <w:i/>
          <w:lang w:val="sr-Cyrl-CS"/>
        </w:rPr>
        <w:t>1.03</w:t>
      </w:r>
      <w:r w:rsidRPr="00B559D7">
        <w:rPr>
          <w:rFonts w:ascii="Times New Roman" w:hAnsi="Times New Roman" w:cs="Times New Roman"/>
          <w:i/>
          <w:lang w:val="sr-Cyrl-CS"/>
        </w:rPr>
        <w:t>.2</w:t>
      </w:r>
      <w:r w:rsidR="001546FF">
        <w:rPr>
          <w:rFonts w:ascii="Times New Roman" w:hAnsi="Times New Roman" w:cs="Times New Roman"/>
          <w:i/>
          <w:lang w:val="sr-Cyrl-CS"/>
        </w:rPr>
        <w:t>022</w:t>
      </w:r>
      <w:r w:rsidRPr="00B559D7">
        <w:rPr>
          <w:rFonts w:ascii="Times New Roman" w:hAnsi="Times New Roman" w:cs="Times New Roman"/>
          <w:i/>
          <w:lang w:val="sr-Cyrl-CS"/>
        </w:rPr>
        <w:t>. године износи</w:t>
      </w:r>
      <w:r w:rsidR="001546FF">
        <w:rPr>
          <w:rFonts w:ascii="Times New Roman" w:hAnsi="Times New Roman" w:cs="Times New Roman"/>
          <w:i/>
          <w:lang w:val="sr-Cyrl-CS"/>
        </w:rPr>
        <w:t xml:space="preserve"> 7.094</w:t>
      </w:r>
      <w:r w:rsidRPr="00B559D7">
        <w:rPr>
          <w:rFonts w:ascii="Times New Roman" w:hAnsi="Times New Roman" w:cs="Times New Roman"/>
          <w:i/>
          <w:lang w:val="sr-Cyrl-CS"/>
        </w:rPr>
        <w:t>.</w:t>
      </w:r>
      <w:r w:rsidR="001546FF">
        <w:rPr>
          <w:rFonts w:ascii="Times New Roman" w:hAnsi="Times New Roman" w:cs="Times New Roman"/>
          <w:i/>
          <w:lang w:val="sr-Cyrl-CS"/>
        </w:rPr>
        <w:t>325</w:t>
      </w:r>
      <w:r w:rsidRPr="00B559D7">
        <w:rPr>
          <w:rFonts w:ascii="Times New Roman" w:hAnsi="Times New Roman" w:cs="Times New Roman"/>
          <w:i/>
          <w:lang w:val="sr-Cyrl-CS"/>
        </w:rPr>
        <w:t xml:space="preserve"> динара и у складу је са планираним износом – извршење је 86%.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>Бро</w:t>
      </w:r>
      <w:r w:rsidR="001546FF">
        <w:rPr>
          <w:rFonts w:ascii="Times New Roman" w:hAnsi="Times New Roman" w:cs="Times New Roman"/>
          <w:i/>
          <w:lang w:val="sr-Cyrl-CS"/>
        </w:rPr>
        <w:t>ј укупно запослених износи 25</w:t>
      </w:r>
      <w:r w:rsidRPr="00B559D7">
        <w:rPr>
          <w:rFonts w:ascii="Times New Roman" w:hAnsi="Times New Roman" w:cs="Times New Roman"/>
          <w:i/>
          <w:lang w:val="sr-Cyrl-CS"/>
        </w:rPr>
        <w:t xml:space="preserve">, </w:t>
      </w:r>
      <w:r w:rsidR="001546FF">
        <w:rPr>
          <w:rFonts w:ascii="Times New Roman" w:hAnsi="Times New Roman" w:cs="Times New Roman"/>
          <w:i/>
          <w:lang w:val="sr-Cyrl-CS"/>
        </w:rPr>
        <w:t>на платном списку је тренутно 20</w:t>
      </w:r>
      <w:r w:rsidRPr="00B559D7">
        <w:rPr>
          <w:rFonts w:ascii="Times New Roman" w:hAnsi="Times New Roman" w:cs="Times New Roman"/>
          <w:i/>
          <w:lang w:val="sr-Cyrl-CS"/>
        </w:rPr>
        <w:t xml:space="preserve"> стално запослених</w:t>
      </w:r>
      <w:r w:rsidR="001546FF">
        <w:rPr>
          <w:rFonts w:ascii="Times New Roman" w:hAnsi="Times New Roman" w:cs="Times New Roman"/>
          <w:i/>
          <w:lang w:val="sr-Cyrl-CS"/>
        </w:rPr>
        <w:t>, 2 стална радника која нису на платном списку, 2</w:t>
      </w:r>
      <w:r w:rsidRPr="00B559D7">
        <w:rPr>
          <w:rFonts w:ascii="Times New Roman" w:hAnsi="Times New Roman" w:cs="Times New Roman"/>
          <w:i/>
          <w:lang w:val="sr-Cyrl-CS"/>
        </w:rPr>
        <w:t xml:space="preserve"> радника на одређено време</w:t>
      </w:r>
      <w:r w:rsidR="001546FF">
        <w:rPr>
          <w:rFonts w:ascii="Times New Roman" w:hAnsi="Times New Roman" w:cs="Times New Roman"/>
          <w:i/>
          <w:lang w:val="sr-Cyrl-CS"/>
        </w:rPr>
        <w:t xml:space="preserve"> и директор-постављено лице</w:t>
      </w:r>
      <w:r w:rsidR="00D960E5">
        <w:rPr>
          <w:rFonts w:ascii="Times New Roman" w:hAnsi="Times New Roman" w:cs="Times New Roman"/>
          <w:i/>
          <w:lang w:val="sr-Cyrl-CS"/>
        </w:rPr>
        <w:t>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>Трошкови запослених исплаћују се у складу са Програмом пословања</w:t>
      </w:r>
      <w:r w:rsidRPr="00B559D7">
        <w:rPr>
          <w:rFonts w:ascii="Times New Roman" w:hAnsi="Times New Roman" w:cs="Times New Roman"/>
          <w:i/>
          <w:lang w:val="sr-Latn-CS"/>
        </w:rPr>
        <w:t xml:space="preserve"> </w:t>
      </w:r>
      <w:r w:rsidRPr="00B559D7">
        <w:rPr>
          <w:rFonts w:ascii="Times New Roman" w:hAnsi="Times New Roman" w:cs="Times New Roman"/>
          <w:i/>
          <w:lang w:val="sr-Cyrl-CS"/>
        </w:rPr>
        <w:t>за период од 01.01 до 31.12.202</w:t>
      </w:r>
      <w:r w:rsidR="001546FF">
        <w:rPr>
          <w:rFonts w:ascii="Times New Roman" w:hAnsi="Times New Roman" w:cs="Times New Roman"/>
          <w:i/>
          <w:lang w:val="sr-Cyrl-CS"/>
        </w:rPr>
        <w:t>2</w:t>
      </w:r>
      <w:r w:rsidRPr="00B559D7">
        <w:rPr>
          <w:rFonts w:ascii="Times New Roman" w:hAnsi="Times New Roman" w:cs="Times New Roman"/>
          <w:i/>
          <w:lang w:val="sr-Cyrl-CS"/>
        </w:rPr>
        <w:t>. године.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 xml:space="preserve">Накнаде по уговору о делу су извршене у износу од </w:t>
      </w:r>
      <w:r w:rsidR="001546FF">
        <w:rPr>
          <w:rFonts w:ascii="Times New Roman" w:hAnsi="Times New Roman" w:cs="Times New Roman"/>
          <w:i/>
          <w:lang w:val="sr-Latn-RS"/>
        </w:rPr>
        <w:t>630</w:t>
      </w:r>
      <w:r w:rsidRPr="00B559D7">
        <w:rPr>
          <w:rFonts w:ascii="Times New Roman" w:hAnsi="Times New Roman" w:cs="Times New Roman"/>
          <w:i/>
          <w:lang w:val="sr-Cyrl-CS"/>
        </w:rPr>
        <w:t>.</w:t>
      </w:r>
      <w:r w:rsidR="001546FF">
        <w:rPr>
          <w:rFonts w:ascii="Times New Roman" w:hAnsi="Times New Roman" w:cs="Times New Roman"/>
          <w:i/>
          <w:lang w:val="sr-Cyrl-CS"/>
        </w:rPr>
        <w:t>873</w:t>
      </w:r>
      <w:r w:rsidRPr="00B559D7">
        <w:rPr>
          <w:rFonts w:ascii="Times New Roman" w:hAnsi="Times New Roman" w:cs="Times New Roman"/>
          <w:i/>
          <w:lang w:val="sr-Cyrl-CS"/>
        </w:rPr>
        <w:t xml:space="preserve"> динара за 3 радника у складу са Програмом пословања.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 xml:space="preserve">Накнаде члановима Надзорног одбора, за 3 члана у износу од </w:t>
      </w:r>
      <w:r w:rsidR="001546FF">
        <w:rPr>
          <w:rFonts w:ascii="Times New Roman" w:hAnsi="Times New Roman" w:cs="Times New Roman"/>
          <w:i/>
          <w:lang w:val="sr-Latn-RS"/>
        </w:rPr>
        <w:t>421</w:t>
      </w:r>
      <w:r w:rsidRPr="00B559D7">
        <w:rPr>
          <w:rFonts w:ascii="Times New Roman" w:hAnsi="Times New Roman" w:cs="Times New Roman"/>
          <w:i/>
          <w:lang w:val="sr-Cyrl-CS"/>
        </w:rPr>
        <w:t>.</w:t>
      </w:r>
      <w:r w:rsidR="001546FF">
        <w:rPr>
          <w:rFonts w:ascii="Times New Roman" w:hAnsi="Times New Roman" w:cs="Times New Roman"/>
          <w:i/>
          <w:lang w:val="sr-Cyrl-CS"/>
        </w:rPr>
        <w:t>875</w:t>
      </w:r>
      <w:r w:rsidRPr="00B559D7">
        <w:rPr>
          <w:rFonts w:ascii="Times New Roman" w:hAnsi="Times New Roman" w:cs="Times New Roman"/>
          <w:i/>
          <w:lang w:val="sr-Cyrl-CS"/>
        </w:rPr>
        <w:t xml:space="preserve"> динара и реализација је 99%.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 xml:space="preserve">Превоз запослених на посао и са посла реализован је у износу од </w:t>
      </w:r>
      <w:r w:rsidR="001546FF">
        <w:rPr>
          <w:rFonts w:ascii="Times New Roman" w:hAnsi="Times New Roman" w:cs="Times New Roman"/>
          <w:i/>
          <w:lang w:val="sr-Cyrl-CS"/>
        </w:rPr>
        <w:t>185</w:t>
      </w:r>
      <w:r w:rsidRPr="00B559D7">
        <w:rPr>
          <w:rFonts w:ascii="Times New Roman" w:hAnsi="Times New Roman" w:cs="Times New Roman"/>
          <w:i/>
          <w:lang w:val="sr-Cyrl-CS"/>
        </w:rPr>
        <w:t>.</w:t>
      </w:r>
      <w:r w:rsidR="001546FF">
        <w:rPr>
          <w:rFonts w:ascii="Times New Roman" w:hAnsi="Times New Roman" w:cs="Times New Roman"/>
          <w:i/>
          <w:lang w:val="sr-Cyrl-CS"/>
        </w:rPr>
        <w:t>28</w:t>
      </w:r>
      <w:r w:rsidRPr="00B559D7">
        <w:rPr>
          <w:rFonts w:ascii="Times New Roman" w:hAnsi="Times New Roman" w:cs="Times New Roman"/>
          <w:i/>
          <w:lang w:val="sr-Cyrl-CS"/>
        </w:rPr>
        <w:t>0 динара.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RS"/>
        </w:rPr>
        <w:t>Д</w:t>
      </w:r>
      <w:r w:rsidRPr="00B559D7">
        <w:rPr>
          <w:rFonts w:ascii="Times New Roman" w:hAnsi="Times New Roman" w:cs="Times New Roman"/>
          <w:i/>
          <w:lang w:val="sr-Cyrl-CS"/>
        </w:rPr>
        <w:t>невнице на службеном путу износе нису исплаћиване у овом периоду.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>Помоћ радницима и породици радника</w:t>
      </w:r>
      <w:r w:rsidR="001546FF">
        <w:rPr>
          <w:rFonts w:ascii="Times New Roman" w:hAnsi="Times New Roman" w:cs="Times New Roman"/>
          <w:i/>
          <w:lang w:val="sr-Cyrl-CS"/>
        </w:rPr>
        <w:t xml:space="preserve"> за 2022. планирана је у износу од 2.000.000 динара,</w:t>
      </w:r>
      <w:r w:rsidRPr="00B559D7">
        <w:rPr>
          <w:rFonts w:ascii="Times New Roman" w:hAnsi="Times New Roman" w:cs="Times New Roman"/>
          <w:i/>
          <w:lang w:val="sr-Cyrl-CS"/>
        </w:rPr>
        <w:t xml:space="preserve"> у складу је са Програмом пословања</w:t>
      </w:r>
      <w:r w:rsidR="001546FF">
        <w:rPr>
          <w:rFonts w:ascii="Times New Roman" w:hAnsi="Times New Roman" w:cs="Times New Roman"/>
          <w:i/>
          <w:lang w:val="sr-Cyrl-CS"/>
        </w:rPr>
        <w:t xml:space="preserve"> и у овом периоду нема извршења</w:t>
      </w:r>
      <w:r w:rsidRPr="00B559D7">
        <w:rPr>
          <w:rFonts w:ascii="Times New Roman" w:hAnsi="Times New Roman" w:cs="Times New Roman"/>
          <w:i/>
          <w:lang w:val="sr-Cyrl-CS"/>
        </w:rPr>
        <w:t>.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P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5. ДИНАМИКА ЗАПОСЛЕНИХ</w:t>
      </w:r>
    </w:p>
    <w:p w:rsid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 xml:space="preserve">У односу на претходни период, </w:t>
      </w:r>
      <w:r w:rsidR="001546FF">
        <w:rPr>
          <w:rFonts w:ascii="Times New Roman" w:hAnsi="Times New Roman" w:cs="Times New Roman"/>
          <w:i/>
          <w:lang w:val="sr-Cyrl-CS"/>
        </w:rPr>
        <w:t>у  првом кварталу 2022</w:t>
      </w:r>
      <w:r w:rsidRPr="00B559D7">
        <w:rPr>
          <w:rFonts w:ascii="Times New Roman" w:hAnsi="Times New Roman" w:cs="Times New Roman"/>
          <w:i/>
          <w:lang w:val="sr-Cyrl-CS"/>
        </w:rPr>
        <w:t xml:space="preserve">. години, нема промене у </w:t>
      </w:r>
      <w:r w:rsidRPr="00B559D7">
        <w:rPr>
          <w:rFonts w:ascii="Times New Roman" w:hAnsi="Times New Roman" w:cs="Times New Roman"/>
          <w:i/>
          <w:lang w:val="sr-Cyrl-RS"/>
        </w:rPr>
        <w:t xml:space="preserve">планираној </w:t>
      </w:r>
      <w:r w:rsidRPr="00B559D7">
        <w:rPr>
          <w:rFonts w:ascii="Times New Roman" w:hAnsi="Times New Roman" w:cs="Times New Roman"/>
          <w:i/>
          <w:lang w:val="sr-Cyrl-CS"/>
        </w:rPr>
        <w:t>динамици запослених</w:t>
      </w:r>
      <w:r w:rsidR="001546FF">
        <w:rPr>
          <w:rFonts w:ascii="Times New Roman" w:hAnsi="Times New Roman" w:cs="Times New Roman"/>
          <w:i/>
          <w:lang w:val="sr-Cyrl-CS"/>
        </w:rPr>
        <w:t>: 20</w:t>
      </w:r>
      <w:r w:rsidRPr="00B559D7">
        <w:rPr>
          <w:rFonts w:ascii="Times New Roman" w:hAnsi="Times New Roman" w:cs="Times New Roman"/>
          <w:i/>
          <w:lang w:val="sr-Cyrl-CS"/>
        </w:rPr>
        <w:t xml:space="preserve"> стално запослених,</w:t>
      </w:r>
      <w:r w:rsidR="001546FF">
        <w:rPr>
          <w:rFonts w:ascii="Times New Roman" w:hAnsi="Times New Roman" w:cs="Times New Roman"/>
          <w:i/>
          <w:lang w:val="sr-Cyrl-CS"/>
        </w:rPr>
        <w:t xml:space="preserve"> једно</w:t>
      </w:r>
      <w:r w:rsidRPr="00B559D7">
        <w:rPr>
          <w:rFonts w:ascii="Times New Roman" w:hAnsi="Times New Roman" w:cs="Times New Roman"/>
          <w:i/>
          <w:lang w:val="sr-Cyrl-CS"/>
        </w:rPr>
        <w:t xml:space="preserve"> постављено лице</w:t>
      </w:r>
      <w:r w:rsidR="001546FF">
        <w:rPr>
          <w:rFonts w:ascii="Times New Roman" w:hAnsi="Times New Roman" w:cs="Times New Roman"/>
          <w:i/>
          <w:lang w:val="sr-Cyrl-CS"/>
        </w:rPr>
        <w:t xml:space="preserve"> - директор</w:t>
      </w:r>
      <w:r w:rsidRPr="00B559D7">
        <w:rPr>
          <w:rFonts w:ascii="Times New Roman" w:hAnsi="Times New Roman" w:cs="Times New Roman"/>
          <w:i/>
          <w:lang w:val="sr-Cyrl-CS"/>
        </w:rPr>
        <w:t>,  2 радника која нису на платном списку (једном раднику мирује радни стаж, јер је постављено лице у другом ЈП</w:t>
      </w:r>
      <w:r w:rsidRPr="00B559D7">
        <w:rPr>
          <w:rFonts w:ascii="Times New Roman" w:hAnsi="Times New Roman" w:cs="Times New Roman"/>
          <w:i/>
          <w:lang w:val="sr-Latn-RS"/>
        </w:rPr>
        <w:t>, a друга радница је на породиљском одсуству</w:t>
      </w:r>
      <w:r w:rsidRPr="00B559D7">
        <w:rPr>
          <w:rFonts w:ascii="Times New Roman" w:hAnsi="Times New Roman" w:cs="Times New Roman"/>
          <w:i/>
          <w:lang w:val="sr-Cyrl-CS"/>
        </w:rPr>
        <w:t>) и 2 радника на одређено време, у склад</w:t>
      </w:r>
      <w:r w:rsidR="001546FF">
        <w:rPr>
          <w:rFonts w:ascii="Times New Roman" w:hAnsi="Times New Roman" w:cs="Times New Roman"/>
          <w:i/>
          <w:lang w:val="sr-Cyrl-CS"/>
        </w:rPr>
        <w:t>у са Програмом пословања за 2022</w:t>
      </w:r>
      <w:r w:rsidRPr="00B559D7">
        <w:rPr>
          <w:rFonts w:ascii="Times New Roman" w:hAnsi="Times New Roman" w:cs="Times New Roman"/>
          <w:i/>
          <w:lang w:val="sr-Cyrl-CS"/>
        </w:rPr>
        <w:t xml:space="preserve">. годину. </w:t>
      </w:r>
    </w:p>
    <w:p w:rsidR="00FF3D7E" w:rsidRPr="00132570" w:rsidRDefault="00FF3D7E" w:rsidP="00B559D7">
      <w:pPr>
        <w:ind w:right="-929"/>
        <w:jc w:val="both"/>
        <w:rPr>
          <w:rFonts w:ascii="Times New Roman" w:hAnsi="Times New Roman" w:cs="Times New Roman"/>
          <w:i/>
          <w:lang w:val="sr-Latn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6. </w:t>
      </w:r>
      <w:r w:rsidR="000B6C54" w:rsidRPr="000B6C54">
        <w:rPr>
          <w:rFonts w:ascii="Times New Roman" w:hAnsi="Times New Roman" w:cs="Times New Roman"/>
          <w:sz w:val="24"/>
          <w:szCs w:val="24"/>
          <w:lang w:val="sr-Cyrl-RS"/>
        </w:rPr>
        <w:t>РАСПОН</w:t>
      </w:r>
      <w:r w:rsidR="000B6C54"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ПЛАНИРАНИХ И ИСПЛАЋЕНИХ ЗАРАДА</w:t>
      </w:r>
    </w:p>
    <w:p w:rsidR="006E7C62" w:rsidRPr="003A2E7D" w:rsidRDefault="006600B2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У табели Распон планираних и исплаћених зарада нема већих одступања у односу на планирани износ за први квартал 2022.</w:t>
      </w:r>
    </w:p>
    <w:p w:rsidR="006E7C62" w:rsidRDefault="006E7C62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CA5598" w:rsidRDefault="00CA5598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6E7C62" w:rsidRDefault="006E7C62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7. 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СУБВЕНЦИЈЕ И ОСТАЛИ ПРИХОДИ ИЗ БУЏЕТА</w:t>
      </w:r>
    </w:p>
    <w:p w:rsidR="00B559D7" w:rsidRDefault="00B559D7" w:rsidP="00B559D7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>Програмом пословања ЈП ''ГСА'' нису предвиђена средства за субвенције</w:t>
      </w:r>
      <w:r w:rsidRPr="00B559D7">
        <w:rPr>
          <w:rFonts w:ascii="Times New Roman" w:hAnsi="Times New Roman" w:cs="Times New Roman"/>
          <w:i/>
          <w:sz w:val="24"/>
          <w:szCs w:val="24"/>
          <w:lang w:val="sr-Latn-CS"/>
        </w:rPr>
        <w:t>.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Остали приходи су пл</w:t>
      </w:r>
      <w:r w:rsidR="00C86EC1">
        <w:rPr>
          <w:rFonts w:ascii="Times New Roman" w:hAnsi="Times New Roman" w:cs="Times New Roman"/>
          <w:i/>
          <w:sz w:val="24"/>
          <w:szCs w:val="24"/>
          <w:lang w:val="sr-Cyrl-CS"/>
        </w:rPr>
        <w:t>анирани у износу од 20.500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>.000 динара за период до 3</w:t>
      </w:r>
      <w:r w:rsidR="00C86EC1">
        <w:rPr>
          <w:rFonts w:ascii="Times New Roman" w:hAnsi="Times New Roman" w:cs="Times New Roman"/>
          <w:i/>
          <w:sz w:val="24"/>
          <w:szCs w:val="24"/>
          <w:lang w:val="sr-Cyrl-CS"/>
        </w:rPr>
        <w:t>1.03.2022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. год. Реализација наменских средстава за изградњу у износу од </w:t>
      </w:r>
      <w:r w:rsidR="00C86EC1">
        <w:rPr>
          <w:rFonts w:ascii="Times New Roman" w:hAnsi="Times New Roman" w:cs="Times New Roman"/>
          <w:i/>
          <w:sz w:val="24"/>
          <w:szCs w:val="24"/>
          <w:lang w:val="sr-Cyrl-CS"/>
        </w:rPr>
        <w:t>10.088.607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динара и средстава за услуге по у</w:t>
      </w:r>
      <w:r w:rsidR="00C86EC1">
        <w:rPr>
          <w:rFonts w:ascii="Times New Roman" w:hAnsi="Times New Roman" w:cs="Times New Roman"/>
          <w:i/>
          <w:sz w:val="24"/>
          <w:szCs w:val="24"/>
          <w:lang w:val="sr-Cyrl-CS"/>
        </w:rPr>
        <w:t>говору у износу од 15.003.504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динара, што укупно износи </w:t>
      </w:r>
      <w:r w:rsidR="00C86EC1">
        <w:rPr>
          <w:rFonts w:ascii="Times New Roman" w:hAnsi="Times New Roman" w:cs="Times New Roman"/>
          <w:i/>
          <w:sz w:val="24"/>
          <w:szCs w:val="24"/>
          <w:lang w:val="sr-Cyrl-CS"/>
        </w:rPr>
        <w:t>25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>.</w:t>
      </w:r>
      <w:r w:rsidR="00C86EC1">
        <w:rPr>
          <w:rFonts w:ascii="Times New Roman" w:hAnsi="Times New Roman" w:cs="Times New Roman"/>
          <w:i/>
          <w:sz w:val="24"/>
          <w:szCs w:val="24"/>
          <w:lang w:val="sr-Cyrl-CS"/>
        </w:rPr>
        <w:t>09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>2.</w:t>
      </w:r>
      <w:r w:rsidR="00C86EC1">
        <w:rPr>
          <w:rFonts w:ascii="Times New Roman" w:hAnsi="Times New Roman" w:cs="Times New Roman"/>
          <w:i/>
          <w:sz w:val="24"/>
          <w:szCs w:val="24"/>
          <w:lang w:val="sr-Cyrl-CS"/>
        </w:rPr>
        <w:t>111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динара.</w:t>
      </w:r>
      <w:r w:rsidR="00C86EC1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</w:t>
      </w:r>
      <w:r w:rsidR="002B1D20">
        <w:rPr>
          <w:rFonts w:ascii="Times New Roman" w:hAnsi="Times New Roman" w:cs="Times New Roman"/>
          <w:i/>
          <w:sz w:val="24"/>
          <w:szCs w:val="24"/>
          <w:lang w:val="sr-Cyrl-CS"/>
        </w:rPr>
        <w:t>У овом кварталу смо остварили већи приход из Буџета града  за износ од 4.592.111 динара из разлога хитне санације на објекту у својини Града Дом Културе Банатско Ново Село где је утрошено 6.758.040 динара без ПДВ-а.</w:t>
      </w:r>
    </w:p>
    <w:p w:rsidR="006600B2" w:rsidRDefault="006600B2" w:rsidP="00B559D7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</w:p>
    <w:p w:rsidR="00CA5598" w:rsidRPr="00B559D7" w:rsidRDefault="00CA5598" w:rsidP="00B559D7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</w:p>
    <w:p w:rsidR="003A2E7D" w:rsidRDefault="000B6C5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8. 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СРЕДСТВА ЗА ПОСЕБНЕ НАМЕНЕ</w:t>
      </w:r>
    </w:p>
    <w:p w:rsidR="005917DD" w:rsidRPr="005917DD" w:rsidRDefault="005917DD" w:rsidP="005917DD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>Програмом пословања нису предвиђена средства за донације, спонзорства и хуманитарне и спортске активности.</w:t>
      </w:r>
    </w:p>
    <w:p w:rsidR="005917DD" w:rsidRPr="005917DD" w:rsidRDefault="005917DD" w:rsidP="005917DD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Трошкови репрезентације у овом периоду су реализовани у износу од </w:t>
      </w:r>
      <w:r w:rsidR="006600B2">
        <w:rPr>
          <w:rFonts w:ascii="Times New Roman" w:hAnsi="Times New Roman" w:cs="Times New Roman"/>
          <w:i/>
          <w:sz w:val="24"/>
          <w:szCs w:val="24"/>
          <w:lang w:val="sr-Cyrl-CS"/>
        </w:rPr>
        <w:t>137.494</w:t>
      </w: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динара и у складу су са планираним износом Програма пословања за </w:t>
      </w:r>
      <w:r w:rsidR="006600B2">
        <w:rPr>
          <w:rFonts w:ascii="Times New Roman" w:hAnsi="Times New Roman" w:cs="Times New Roman"/>
          <w:i/>
          <w:sz w:val="24"/>
          <w:szCs w:val="24"/>
          <w:lang w:val="sr-Cyrl-CS"/>
        </w:rPr>
        <w:t>2022, реализација у овом кварталу износи 95%.</w:t>
      </w:r>
    </w:p>
    <w:p w:rsidR="005917DD" w:rsidRDefault="005917DD" w:rsidP="005917DD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>Реклама и пропаганда планирана је у износу о</w:t>
      </w:r>
      <w:r w:rsidR="006600B2">
        <w:rPr>
          <w:rFonts w:ascii="Times New Roman" w:hAnsi="Times New Roman" w:cs="Times New Roman"/>
          <w:i/>
          <w:sz w:val="24"/>
          <w:szCs w:val="24"/>
          <w:lang w:val="sr-Cyrl-CS"/>
        </w:rPr>
        <w:t>д 1</w:t>
      </w: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>00.000 динара</w:t>
      </w:r>
      <w:r w:rsidR="006600B2">
        <w:rPr>
          <w:rFonts w:ascii="Times New Roman" w:hAnsi="Times New Roman" w:cs="Times New Roman"/>
          <w:i/>
          <w:sz w:val="24"/>
          <w:szCs w:val="24"/>
          <w:lang w:val="sr-Cyrl-CS"/>
        </w:rPr>
        <w:t>, а извршење је 19.000</w:t>
      </w: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динара.</w:t>
      </w:r>
    </w:p>
    <w:p w:rsidR="000B6C54" w:rsidRDefault="000B6C54" w:rsidP="003A2E7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CA5598" w:rsidRDefault="00CA5598" w:rsidP="003A2E7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0B6C54" w:rsidRPr="000B6C54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C54">
        <w:rPr>
          <w:rFonts w:ascii="Times New Roman" w:hAnsi="Times New Roman" w:cs="Times New Roman"/>
          <w:sz w:val="24"/>
          <w:szCs w:val="24"/>
          <w:lang w:val="sr-Cyrl-RS"/>
        </w:rPr>
        <w:t>9. КРЕДИТНА ЗАДУЖЕНОСТ</w:t>
      </w:r>
    </w:p>
    <w:p w:rsidR="000B6C54" w:rsidRPr="000B6C54" w:rsidRDefault="005917DD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ЈП „Градска стамбена агенција“ нема обавезе по основу кредита.</w:t>
      </w:r>
    </w:p>
    <w:p w:rsidR="00CA5598" w:rsidRDefault="00CA5598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CA5598" w:rsidRDefault="00CA5598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0B6C5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10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. ИЗВЕШТАЈ О ИНВЕСТИЦИЈАМА</w:t>
      </w:r>
    </w:p>
    <w:p w:rsidR="00C21EC7" w:rsidRPr="00C21EC7" w:rsidRDefault="00C21EC7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Cyrl-CS"/>
        </w:rPr>
      </w:pPr>
      <w:r w:rsidRPr="00C21EC7">
        <w:rPr>
          <w:rFonts w:ascii="Times New Roman" w:hAnsi="Times New Roman"/>
          <w:i/>
          <w:sz w:val="24"/>
          <w:szCs w:val="24"/>
          <w:lang w:val="sr-Cyrl-CS"/>
        </w:rPr>
        <w:t xml:space="preserve">Реализација изградње, реконстукција градских станова </w:t>
      </w:r>
      <w:r w:rsidR="002B1D20">
        <w:rPr>
          <w:rFonts w:ascii="Times New Roman" w:hAnsi="Times New Roman"/>
          <w:i/>
          <w:sz w:val="24"/>
          <w:szCs w:val="24"/>
          <w:lang w:val="sr-Cyrl-CS"/>
        </w:rPr>
        <w:t>и пројектног планирања износи 10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>.</w:t>
      </w:r>
      <w:r w:rsidR="002B1D20">
        <w:rPr>
          <w:rFonts w:ascii="Times New Roman" w:hAnsi="Times New Roman"/>
          <w:i/>
          <w:sz w:val="24"/>
          <w:szCs w:val="24"/>
          <w:lang w:val="sr-Latn-RS"/>
        </w:rPr>
        <w:t>088</w:t>
      </w:r>
      <w:r w:rsidR="002B1D20">
        <w:rPr>
          <w:rFonts w:ascii="Times New Roman" w:hAnsi="Times New Roman"/>
          <w:i/>
          <w:sz w:val="24"/>
          <w:szCs w:val="24"/>
          <w:lang w:val="sr-Cyrl-CS"/>
        </w:rPr>
        <w:t>.607 динара, у односу на планирани износ од 5.500.000 динара.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</w:p>
    <w:p w:rsidR="00C21EC7" w:rsidRPr="00C21EC7" w:rsidRDefault="00C21EC7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Cyrl-CS"/>
        </w:rPr>
      </w:pPr>
      <w:r w:rsidRPr="00C21EC7">
        <w:rPr>
          <w:rFonts w:ascii="Times New Roman" w:hAnsi="Times New Roman"/>
          <w:i/>
          <w:sz w:val="24"/>
          <w:szCs w:val="24"/>
          <w:lang w:val="sr-Cyrl-CS"/>
        </w:rPr>
        <w:t xml:space="preserve">У овом обрачунском периоду урађене су реконструкције градских станова у Панчеву, </w:t>
      </w:r>
      <w:r w:rsidR="002B1D20">
        <w:rPr>
          <w:rFonts w:ascii="Times New Roman" w:hAnsi="Times New Roman"/>
          <w:i/>
          <w:sz w:val="24"/>
          <w:szCs w:val="24"/>
          <w:lang w:val="sr-Cyrl-CS"/>
        </w:rPr>
        <w:t>Кнеза Михајла Обреновића 67, Бранка Радичевића 17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>, у Јабуци-Маршала Тита 17а. Такође, урађене су реконструкције</w:t>
      </w:r>
      <w:r w:rsidR="002B1D20">
        <w:rPr>
          <w:rFonts w:ascii="Times New Roman" w:hAnsi="Times New Roman"/>
          <w:i/>
          <w:sz w:val="24"/>
          <w:szCs w:val="24"/>
          <w:lang w:val="sr-Cyrl-CS"/>
        </w:rPr>
        <w:t>-хитне санације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 xml:space="preserve"> објеката у јавној својини града, и то:</w:t>
      </w:r>
      <w:r w:rsidR="002B1D20">
        <w:rPr>
          <w:rFonts w:ascii="Times New Roman" w:hAnsi="Times New Roman"/>
          <w:i/>
          <w:sz w:val="24"/>
          <w:szCs w:val="24"/>
          <w:lang w:val="sr-Cyrl-CS"/>
        </w:rPr>
        <w:t xml:space="preserve"> Банатско Ново Село-Дом културе и у Јабуци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>-вртић у школи,  у овом обрачунском периоду. Укупан износ капиталног одржавања градских станова и реконструкција објеката у јавној својин</w:t>
      </w:r>
      <w:r w:rsidR="00FF3D7E">
        <w:rPr>
          <w:rFonts w:ascii="Times New Roman" w:hAnsi="Times New Roman"/>
          <w:i/>
          <w:sz w:val="24"/>
          <w:szCs w:val="24"/>
          <w:lang w:val="sr-Cyrl-CS"/>
        </w:rPr>
        <w:t>и града за овај период износи 10.079.286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 xml:space="preserve"> динара.</w:t>
      </w:r>
    </w:p>
    <w:p w:rsidR="00C21EC7" w:rsidRPr="00C21EC7" w:rsidRDefault="00FF3D7E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Cyrl-CS"/>
        </w:rPr>
      </w:pPr>
      <w:r>
        <w:rPr>
          <w:rFonts w:ascii="Times New Roman" w:hAnsi="Times New Roman"/>
          <w:i/>
          <w:sz w:val="24"/>
          <w:szCs w:val="24"/>
          <w:lang w:val="sr-Cyrl-CS"/>
        </w:rPr>
        <w:t>На локацији Стрелиште 2</w:t>
      </w:r>
      <w:r w:rsidR="00C21EC7" w:rsidRPr="00C21EC7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sr-Cyrl-CS"/>
        </w:rPr>
        <w:t>- потпројекат 7. изграђено је 36</w:t>
      </w:r>
      <w:r w:rsidR="00C21EC7" w:rsidRPr="00C21EC7">
        <w:rPr>
          <w:rFonts w:ascii="Times New Roman" w:hAnsi="Times New Roman"/>
          <w:i/>
          <w:sz w:val="24"/>
          <w:szCs w:val="24"/>
          <w:lang w:val="sr-Cyrl-CS"/>
        </w:rPr>
        <w:t xml:space="preserve"> стамбених јединица, а ради се инфраструктура приступне саобраћајнице, која је поверена ЈП ГСА. </w:t>
      </w:r>
      <w:r w:rsidR="00C21EC7" w:rsidRPr="00C21EC7">
        <w:rPr>
          <w:rFonts w:ascii="Times New Roman" w:hAnsi="Times New Roman"/>
          <w:i/>
          <w:sz w:val="24"/>
          <w:szCs w:val="24"/>
          <w:lang w:val="sr-Cyrl-RS"/>
        </w:rPr>
        <w:t>Такође, и на локацији Глогоњ, где је изгр</w:t>
      </w:r>
      <w:r>
        <w:rPr>
          <w:rFonts w:ascii="Times New Roman" w:hAnsi="Times New Roman"/>
          <w:i/>
          <w:sz w:val="24"/>
          <w:szCs w:val="24"/>
          <w:lang w:val="sr-Cyrl-RS"/>
        </w:rPr>
        <w:t>ађено 8 стамбених јединица, урађена је</w:t>
      </w:r>
      <w:r w:rsidR="00C21EC7"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приступна саобраћајница. </w:t>
      </w:r>
      <w:r w:rsidR="00C21EC7" w:rsidRPr="00C21EC7">
        <w:rPr>
          <w:rFonts w:ascii="Times New Roman" w:hAnsi="Times New Roman"/>
          <w:i/>
          <w:sz w:val="24"/>
          <w:szCs w:val="24"/>
          <w:lang w:val="sr-Cyrl-CS"/>
        </w:rPr>
        <w:t>Укупн</w:t>
      </w:r>
      <w:r>
        <w:rPr>
          <w:rFonts w:ascii="Times New Roman" w:hAnsi="Times New Roman"/>
          <w:i/>
          <w:sz w:val="24"/>
          <w:szCs w:val="24"/>
          <w:lang w:val="sr-Cyrl-CS"/>
        </w:rPr>
        <w:t>о утрошено за обе локације 9.321</w:t>
      </w:r>
      <w:r w:rsidR="00C21EC7" w:rsidRPr="00C21EC7">
        <w:rPr>
          <w:rFonts w:ascii="Times New Roman" w:hAnsi="Times New Roman"/>
          <w:i/>
          <w:sz w:val="24"/>
          <w:szCs w:val="24"/>
          <w:lang w:val="sr-Cyrl-CS"/>
        </w:rPr>
        <w:t xml:space="preserve"> динара.</w:t>
      </w:r>
    </w:p>
    <w:p w:rsidR="000B6C54" w:rsidRDefault="000B6C54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CA5598" w:rsidRDefault="00CA5598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bookmarkStart w:id="0" w:name="_GoBack"/>
      <w:bookmarkEnd w:id="0"/>
    </w:p>
    <w:p w:rsidR="000B6C54" w:rsidRPr="000B6C54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C54">
        <w:rPr>
          <w:rFonts w:ascii="Times New Roman" w:hAnsi="Times New Roman" w:cs="Times New Roman"/>
          <w:sz w:val="24"/>
          <w:szCs w:val="24"/>
          <w:lang w:val="sr-Cyrl-RS"/>
        </w:rPr>
        <w:t>11. ПОТРАЖИВАЊА, ОБАВЕЗЕ И СУДСКИ СПОРОВИ</w:t>
      </w:r>
    </w:p>
    <w:p w:rsidR="007C02B0" w:rsidRDefault="007C02B0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Потраживања од купаца укупно износе 82.866.869 динара, а највећи део су потраживања за откуп градских станова у целости и на рате који износе 62.469.423 динара и доспевају у наредних 20 и 40 година, а уплаћују се на рачуне републичких прихода. Потраживања за закуп градских и социјалних станова на дан 31.03.2022. укупно износе 20.183.631 и такође се уплаћују на рачуне републичких прихода. Потраживања за етажно одржавање су споствени приход ЈП ГСА и износе 213.815 динара.</w:t>
      </w:r>
    </w:p>
    <w:p w:rsidR="007C02B0" w:rsidRDefault="007C02B0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Обавезе према добав</w:t>
      </w:r>
      <w:r w:rsidR="00C6601E">
        <w:rPr>
          <w:rFonts w:ascii="Times New Roman" w:hAnsi="Times New Roman" w:cs="Times New Roman"/>
          <w:i/>
          <w:sz w:val="24"/>
          <w:szCs w:val="24"/>
          <w:lang w:val="sr-Cyrl-RS"/>
        </w:rPr>
        <w:t>љачима износе укупно 1.550.566 динара и представљају текуће обавезе са роком до 3 месеца.</w:t>
      </w:r>
    </w:p>
    <w:p w:rsidR="00CA5598" w:rsidRDefault="00CA5598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Активни судски спорови на дан 31.03.2022.:</w:t>
      </w:r>
    </w:p>
    <w:p w:rsidR="00CA5598" w:rsidRDefault="00CA5598" w:rsidP="00CA5598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i/>
          <w:sz w:val="24"/>
          <w:szCs w:val="24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>Тужилац ЈП ГСА, тужени Мојашевић Драган из Панчева, П 909/20, тужбени захтев: 4.343 динара, процена: вероватни добитак,</w:t>
      </w:r>
    </w:p>
    <w:p w:rsidR="00CA5598" w:rsidRDefault="00CA5598" w:rsidP="00CA5598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i/>
          <w:sz w:val="24"/>
          <w:szCs w:val="24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>Тужилац Шајн Снежана, тужени ЈП ГСА, П 251/21, износ утужења: непроцењиво, процена: вероватни добитак,</w:t>
      </w:r>
    </w:p>
    <w:p w:rsidR="00CA5598" w:rsidRPr="00CA5598" w:rsidRDefault="00CA5598" w:rsidP="00CA5598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i/>
          <w:sz w:val="24"/>
          <w:szCs w:val="24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>Тужилац Кузманов Јован, тужени ЈП ГСА, П1 117/20, тужбени захтев + трошкови:267.557 динара, процена: вероватни добитак.</w:t>
      </w:r>
    </w:p>
    <w:p w:rsidR="000B6C54" w:rsidRPr="00F1792B" w:rsidRDefault="00CA5598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Ако се судски процеси заврше по процени правног тима ЈП ГСА, тј. вероватни добитак, онда неће значајно утицати на пословање предузећа.</w:t>
      </w:r>
    </w:p>
    <w:p w:rsidR="000B6C54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E481C" w:rsidRDefault="001D3787" w:rsidP="008E481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lastRenderedPageBreak/>
        <w:t>IV</w:t>
      </w:r>
      <w:r w:rsidR="003A2E7D" w:rsidRPr="003A2E7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3A2E7D" w:rsidRPr="003A2E7D">
        <w:rPr>
          <w:rFonts w:ascii="Times New Roman" w:hAnsi="Times New Roman" w:cs="Times New Roman"/>
          <w:b/>
          <w:sz w:val="24"/>
          <w:szCs w:val="24"/>
          <w:lang w:val="sr-Cyrl-RS"/>
        </w:rPr>
        <w:t>ЗАКЉУЧНА РАЗМАТРАЊА И НАПОМЕНЕ</w:t>
      </w:r>
    </w:p>
    <w:p w:rsidR="00C21EC7" w:rsidRPr="00C21EC7" w:rsidRDefault="00C21EC7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Latn-RS"/>
        </w:rPr>
      </w:pPr>
      <w:r w:rsidRPr="00C21EC7">
        <w:rPr>
          <w:rFonts w:ascii="Times New Roman" w:hAnsi="Times New Roman"/>
          <w:i/>
          <w:sz w:val="24"/>
          <w:szCs w:val="24"/>
          <w:lang w:val="sr-Cyrl-CS"/>
        </w:rPr>
        <w:t>Предузеће послује у складу са Програмом пословања</w:t>
      </w:r>
      <w:r w:rsidR="00AB75A7">
        <w:rPr>
          <w:rFonts w:ascii="Times New Roman" w:hAnsi="Times New Roman"/>
          <w:i/>
          <w:sz w:val="24"/>
          <w:szCs w:val="24"/>
          <w:lang w:val="sr-Cyrl-CS"/>
        </w:rPr>
        <w:t xml:space="preserve"> ЈП „ГСА“ за 2022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>. годину, све активности су редовне и дневно се прате. У току је припрема за израду нових програма социјалног становања, као и унапређење текућег одржавања – етажног одржавања. У континуитету се врши едукација грађана о одржавању стамбених зграда, новим законима и прописима.</w:t>
      </w:r>
      <w:r w:rsidRPr="00C21EC7">
        <w:rPr>
          <w:rFonts w:ascii="Times New Roman" w:hAnsi="Times New Roman"/>
          <w:i/>
          <w:sz w:val="24"/>
          <w:szCs w:val="24"/>
          <w:lang w:val="sr-Latn-RS"/>
        </w:rPr>
        <w:t xml:space="preserve"> </w:t>
      </w:r>
    </w:p>
    <w:p w:rsidR="00C21EC7" w:rsidRPr="00C21EC7" w:rsidRDefault="00C21EC7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</w:rPr>
      </w:pPr>
      <w:r w:rsidRPr="00C21EC7">
        <w:rPr>
          <w:rFonts w:ascii="Times New Roman" w:hAnsi="Times New Roman"/>
          <w:i/>
          <w:sz w:val="24"/>
          <w:szCs w:val="24"/>
          <w:lang w:val="sr-Cyrl-RS"/>
        </w:rPr>
        <w:t>Реализација укупних прихода и расхода</w:t>
      </w:r>
      <w:r w:rsidR="00AB75A7">
        <w:rPr>
          <w:rFonts w:ascii="Times New Roman" w:hAnsi="Times New Roman"/>
          <w:i/>
          <w:sz w:val="24"/>
          <w:szCs w:val="24"/>
          <w:lang w:val="sr-Cyrl-RS"/>
        </w:rPr>
        <w:t xml:space="preserve"> у односу на планирано износи 68</w:t>
      </w:r>
      <w:r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%, због </w:t>
      </w:r>
      <w:r w:rsidR="00AB75A7">
        <w:rPr>
          <w:rFonts w:ascii="Times New Roman" w:hAnsi="Times New Roman"/>
          <w:i/>
          <w:sz w:val="24"/>
          <w:szCs w:val="24"/>
          <w:lang w:val="sr-Cyrl-RS"/>
        </w:rPr>
        <w:t>остварених мањих прихода и расхода</w:t>
      </w:r>
      <w:r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изградње и реконструкције објеката у јавној својини Града. У</w:t>
      </w:r>
      <w:r w:rsidR="00AB75A7">
        <w:rPr>
          <w:rFonts w:ascii="Times New Roman" w:hAnsi="Times New Roman"/>
          <w:i/>
          <w:sz w:val="24"/>
          <w:szCs w:val="24"/>
          <w:lang w:val="sr-Cyrl-RS"/>
        </w:rPr>
        <w:t xml:space="preserve"> следећем кварталу </w:t>
      </w:r>
      <w:r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се планира наставак изградње и започетих инвестиција, тако да ће и реализовани приходи и расходи бити већи.</w:t>
      </w:r>
      <w:r w:rsidR="00AB75A7">
        <w:rPr>
          <w:rFonts w:ascii="Times New Roman" w:hAnsi="Times New Roman"/>
          <w:i/>
          <w:sz w:val="24"/>
          <w:szCs w:val="24"/>
          <w:lang w:val="sr-Cyrl-RS"/>
        </w:rPr>
        <w:t xml:space="preserve"> Предузеће већ примењује мере уштеде свих врста трошкова, </w:t>
      </w:r>
      <w:r w:rsidR="00132570">
        <w:rPr>
          <w:rFonts w:ascii="Times New Roman" w:hAnsi="Times New Roman"/>
          <w:i/>
          <w:sz w:val="24"/>
          <w:szCs w:val="24"/>
          <w:lang w:val="sr-Cyrl-RS"/>
        </w:rPr>
        <w:t>као</w:t>
      </w:r>
      <w:r w:rsidR="00C86EC1">
        <w:rPr>
          <w:rFonts w:ascii="Times New Roman" w:hAnsi="Times New Roman"/>
          <w:i/>
          <w:sz w:val="24"/>
          <w:szCs w:val="24"/>
          <w:lang w:val="sr-Cyrl-RS"/>
        </w:rPr>
        <w:t xml:space="preserve"> и интензивирање наплате својих улсуга. </w:t>
      </w:r>
    </w:p>
    <w:p w:rsidR="00C21EC7" w:rsidRPr="00C21EC7" w:rsidRDefault="00C21EC7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Cyrl-CS"/>
        </w:rPr>
      </w:pPr>
      <w:r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У </w:t>
      </w:r>
      <w:r w:rsidR="00AB75A7">
        <w:rPr>
          <w:rFonts w:ascii="Times New Roman" w:hAnsi="Times New Roman"/>
          <w:i/>
          <w:sz w:val="24"/>
          <w:szCs w:val="24"/>
          <w:lang w:val="sr-Cyrl-RS"/>
        </w:rPr>
        <w:t xml:space="preserve"> првом кварталу 2022</w:t>
      </w:r>
      <w:r w:rsidRPr="00C21EC7">
        <w:rPr>
          <w:rFonts w:ascii="Times New Roman" w:hAnsi="Times New Roman"/>
          <w:i/>
          <w:sz w:val="24"/>
          <w:szCs w:val="24"/>
          <w:lang w:val="sr-Cyrl-RS"/>
        </w:rPr>
        <w:t>. години остварен</w:t>
      </w:r>
      <w:r w:rsidR="00AB75A7">
        <w:rPr>
          <w:rFonts w:ascii="Times New Roman" w:hAnsi="Times New Roman"/>
          <w:i/>
          <w:sz w:val="24"/>
          <w:szCs w:val="24"/>
          <w:lang w:val="sr-Cyrl-RS"/>
        </w:rPr>
        <w:t xml:space="preserve"> је губитак </w:t>
      </w:r>
      <w:r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у износу од </w:t>
      </w:r>
      <w:r w:rsidR="00AB75A7">
        <w:rPr>
          <w:rFonts w:ascii="Times New Roman" w:hAnsi="Times New Roman"/>
          <w:i/>
          <w:sz w:val="24"/>
          <w:szCs w:val="24"/>
          <w:lang w:val="sr-Cyrl-RS"/>
        </w:rPr>
        <w:t>517.715</w:t>
      </w:r>
      <w:r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динара и то је резултат </w:t>
      </w:r>
      <w:r w:rsidR="00AB75A7">
        <w:rPr>
          <w:rFonts w:ascii="Times New Roman" w:hAnsi="Times New Roman"/>
          <w:i/>
          <w:sz w:val="24"/>
          <w:szCs w:val="24"/>
          <w:lang w:val="sr-Cyrl-CS"/>
        </w:rPr>
        <w:t>повећаних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 xml:space="preserve"> трошкова и расхода.</w:t>
      </w:r>
      <w:r w:rsidR="00132570">
        <w:rPr>
          <w:rFonts w:ascii="Times New Roman" w:hAnsi="Times New Roman"/>
          <w:i/>
          <w:sz w:val="24"/>
          <w:szCs w:val="24"/>
          <w:lang w:val="sr-Cyrl-RS"/>
        </w:rPr>
        <w:t xml:space="preserve"> Предузеће послује</w:t>
      </w:r>
      <w:r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у складу са усвојен</w:t>
      </w:r>
      <w:r w:rsidR="00132570">
        <w:rPr>
          <w:rFonts w:ascii="Times New Roman" w:hAnsi="Times New Roman"/>
          <w:i/>
          <w:sz w:val="24"/>
          <w:szCs w:val="24"/>
          <w:lang w:val="sr-Cyrl-RS"/>
        </w:rPr>
        <w:t>им Програмом пословања, обавља</w:t>
      </w:r>
      <w:r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квалитетно своје редовне делатности и пословне задатке.</w:t>
      </w:r>
      <w:r w:rsidRPr="00C21EC7">
        <w:rPr>
          <w:rFonts w:ascii="Times New Roman" w:hAnsi="Times New Roman"/>
          <w:i/>
          <w:sz w:val="24"/>
          <w:szCs w:val="24"/>
          <w:lang w:val="sr-Latn-RS"/>
        </w:rPr>
        <w:t xml:space="preserve"> 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ab/>
      </w:r>
    </w:p>
    <w:p w:rsidR="003A2E7D" w:rsidRPr="000312A6" w:rsidRDefault="00C21EC7" w:rsidP="00C21EC7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0312A6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</w:t>
      </w:r>
    </w:p>
    <w:p w:rsidR="001A63B0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1A63B0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3A2E7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1A63B0" w:rsidP="001A63B0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Датум</w:t>
      </w:r>
      <w:r w:rsidR="00CA5598">
        <w:rPr>
          <w:rFonts w:ascii="Times New Roman" w:hAnsi="Times New Roman" w:cs="Times New Roman"/>
          <w:sz w:val="24"/>
          <w:szCs w:val="24"/>
          <w:lang w:val="sr-Cyrl-RS"/>
        </w:rPr>
        <w:t>: 06.05.2022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__________________</w:t>
      </w:r>
    </w:p>
    <w:p w:rsidR="00F4195D" w:rsidRPr="008D4EFF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         </w:t>
      </w:r>
      <w:r w:rsidR="000B6C54">
        <w:rPr>
          <w:rFonts w:ascii="Times New Roman" w:hAnsi="Times New Roman" w:cs="Times New Roman"/>
          <w:sz w:val="24"/>
          <w:szCs w:val="24"/>
          <w:lang w:val="sr-Cyrl-RS"/>
        </w:rPr>
        <w:t xml:space="preserve">          Потпис</w:t>
      </w:r>
    </w:p>
    <w:sectPr w:rsidR="00F4195D" w:rsidRPr="008D4EFF" w:rsidSect="00F4195D">
      <w:footerReference w:type="default" r:id="rId7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2E80" w:rsidRDefault="00D02E80" w:rsidP="00F4195D">
      <w:pPr>
        <w:spacing w:after="0" w:line="240" w:lineRule="auto"/>
      </w:pPr>
      <w:r>
        <w:separator/>
      </w:r>
    </w:p>
  </w:endnote>
  <w:endnote w:type="continuationSeparator" w:id="0">
    <w:p w:rsidR="00D02E80" w:rsidRDefault="00D02E80" w:rsidP="00F41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51373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195D" w:rsidRDefault="00F4195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559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F4195D" w:rsidRDefault="00F419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2E80" w:rsidRDefault="00D02E80" w:rsidP="00F4195D">
      <w:pPr>
        <w:spacing w:after="0" w:line="240" w:lineRule="auto"/>
      </w:pPr>
      <w:r>
        <w:separator/>
      </w:r>
    </w:p>
  </w:footnote>
  <w:footnote w:type="continuationSeparator" w:id="0">
    <w:p w:rsidR="00D02E80" w:rsidRDefault="00D02E80" w:rsidP="00F419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E3D47"/>
    <w:multiLevelType w:val="hybridMultilevel"/>
    <w:tmpl w:val="1F0C8374"/>
    <w:lvl w:ilvl="0" w:tplc="333006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EFF"/>
    <w:rsid w:val="000312A6"/>
    <w:rsid w:val="0008696D"/>
    <w:rsid w:val="000B6C54"/>
    <w:rsid w:val="00132570"/>
    <w:rsid w:val="0013768B"/>
    <w:rsid w:val="001546FF"/>
    <w:rsid w:val="00180B47"/>
    <w:rsid w:val="001A63B0"/>
    <w:rsid w:val="001D3787"/>
    <w:rsid w:val="00236ECF"/>
    <w:rsid w:val="00255747"/>
    <w:rsid w:val="002951AF"/>
    <w:rsid w:val="002B1D20"/>
    <w:rsid w:val="002E1566"/>
    <w:rsid w:val="0034216F"/>
    <w:rsid w:val="00345C8F"/>
    <w:rsid w:val="00360D33"/>
    <w:rsid w:val="00395FFD"/>
    <w:rsid w:val="003A2E7D"/>
    <w:rsid w:val="003D050F"/>
    <w:rsid w:val="00520215"/>
    <w:rsid w:val="00580444"/>
    <w:rsid w:val="005917DD"/>
    <w:rsid w:val="005B43E5"/>
    <w:rsid w:val="005F1AF2"/>
    <w:rsid w:val="005F7CAB"/>
    <w:rsid w:val="0060798C"/>
    <w:rsid w:val="006600B2"/>
    <w:rsid w:val="006D3A01"/>
    <w:rsid w:val="006E7C62"/>
    <w:rsid w:val="006F41FF"/>
    <w:rsid w:val="00750B52"/>
    <w:rsid w:val="007C02B0"/>
    <w:rsid w:val="007D21D4"/>
    <w:rsid w:val="008672D1"/>
    <w:rsid w:val="008728C5"/>
    <w:rsid w:val="00894EB7"/>
    <w:rsid w:val="008D4EFF"/>
    <w:rsid w:val="008E481C"/>
    <w:rsid w:val="00975557"/>
    <w:rsid w:val="009F03F9"/>
    <w:rsid w:val="00AB1E80"/>
    <w:rsid w:val="00AB75A7"/>
    <w:rsid w:val="00B559D7"/>
    <w:rsid w:val="00BF085C"/>
    <w:rsid w:val="00C21EC7"/>
    <w:rsid w:val="00C362CC"/>
    <w:rsid w:val="00C6601E"/>
    <w:rsid w:val="00C86EC1"/>
    <w:rsid w:val="00CA5598"/>
    <w:rsid w:val="00D02E80"/>
    <w:rsid w:val="00D3771E"/>
    <w:rsid w:val="00D53740"/>
    <w:rsid w:val="00D960E5"/>
    <w:rsid w:val="00DA5C39"/>
    <w:rsid w:val="00DD3943"/>
    <w:rsid w:val="00E058E2"/>
    <w:rsid w:val="00E65055"/>
    <w:rsid w:val="00E717BB"/>
    <w:rsid w:val="00EE12FA"/>
    <w:rsid w:val="00F11704"/>
    <w:rsid w:val="00F1792B"/>
    <w:rsid w:val="00F4195D"/>
    <w:rsid w:val="00FF3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1EE32D-1858-4E09-B052-F2C2AA6D7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paragraph" w:styleId="BalloonText">
    <w:name w:val="Balloon Text"/>
    <w:basedOn w:val="Normal"/>
    <w:link w:val="BalloonTextChar"/>
    <w:uiPriority w:val="99"/>
    <w:semiHidden/>
    <w:unhideWhenUsed/>
    <w:rsid w:val="00867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2D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21EC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8</Pages>
  <Words>1931</Words>
  <Characters>11009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 Pegan</dc:creator>
  <cp:keywords/>
  <dc:description/>
  <cp:lastModifiedBy>User</cp:lastModifiedBy>
  <cp:revision>18</cp:revision>
  <cp:lastPrinted>2021-12-14T09:54:00Z</cp:lastPrinted>
  <dcterms:created xsi:type="dcterms:W3CDTF">2022-03-10T08:45:00Z</dcterms:created>
  <dcterms:modified xsi:type="dcterms:W3CDTF">2022-05-09T06:42:00Z</dcterms:modified>
</cp:coreProperties>
</file>